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margin" w:tblpY="541"/>
        <w:tblW w:w="5463" w:type="dxa"/>
        <w:tblLayout w:type="fixed"/>
        <w:tblLook w:val="0000"/>
      </w:tblPr>
      <w:tblGrid>
        <w:gridCol w:w="4749"/>
        <w:gridCol w:w="714"/>
      </w:tblGrid>
      <w:tr w:rsidR="007F28CC" w:rsidRPr="00F105CD" w:rsidTr="00F02295">
        <w:trPr>
          <w:trHeight w:val="5775"/>
        </w:trPr>
        <w:tc>
          <w:tcPr>
            <w:tcW w:w="4749" w:type="dxa"/>
          </w:tcPr>
          <w:p w:rsidR="007F28CC" w:rsidRPr="00F105CD" w:rsidRDefault="007F28CC" w:rsidP="00F105CD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CD">
              <w:rPr>
                <w:rFonts w:ascii="Times New Roman" w:hAnsi="Times New Roman" w:cs="Times New Roman"/>
                <w:noProof/>
                <w:color w:val="00FFFF"/>
                <w:sz w:val="24"/>
                <w:szCs w:val="24"/>
              </w:rPr>
              <w:drawing>
                <wp:inline distT="0" distB="0" distL="0" distR="0">
                  <wp:extent cx="580390" cy="657851"/>
                  <wp:effectExtent l="19050" t="0" r="0" b="0"/>
                  <wp:docPr id="1" name="Рисунок 1" descr="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0" contrast="8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6578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28CC" w:rsidRPr="00F105CD" w:rsidRDefault="007F28CC" w:rsidP="00F105CD">
            <w:pPr>
              <w:pStyle w:val="aa"/>
              <w:jc w:val="center"/>
              <w:rPr>
                <w:sz w:val="22"/>
                <w:szCs w:val="22"/>
              </w:rPr>
            </w:pPr>
            <w:r w:rsidRPr="00F105CD">
              <w:rPr>
                <w:sz w:val="22"/>
                <w:szCs w:val="22"/>
              </w:rPr>
              <w:t>РОССИЙСКАЯ ФЕДЕРАЦИЯ</w:t>
            </w:r>
          </w:p>
          <w:p w:rsidR="007F28CC" w:rsidRPr="00F105CD" w:rsidRDefault="007F28CC" w:rsidP="00F105CD">
            <w:pPr>
              <w:pStyle w:val="aa"/>
              <w:jc w:val="center"/>
              <w:rPr>
                <w:sz w:val="22"/>
                <w:szCs w:val="22"/>
              </w:rPr>
            </w:pPr>
            <w:r w:rsidRPr="00F105CD">
              <w:rPr>
                <w:sz w:val="22"/>
                <w:szCs w:val="22"/>
              </w:rPr>
              <w:t>ИРКУТСКАЯ ОБЛАСТЬ</w:t>
            </w:r>
          </w:p>
          <w:p w:rsidR="007F28CC" w:rsidRPr="00F105CD" w:rsidRDefault="007F28CC" w:rsidP="00F105CD">
            <w:pPr>
              <w:pStyle w:val="aa"/>
              <w:jc w:val="center"/>
            </w:pPr>
          </w:p>
          <w:p w:rsidR="007F28CC" w:rsidRPr="00F105CD" w:rsidRDefault="007F28CC" w:rsidP="00F105CD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F105CD">
              <w:rPr>
                <w:b/>
                <w:sz w:val="22"/>
                <w:szCs w:val="22"/>
              </w:rPr>
              <w:t>АДМИНИСТРАЦИЯ</w:t>
            </w:r>
          </w:p>
          <w:p w:rsidR="007F28CC" w:rsidRPr="00F105CD" w:rsidRDefault="007F28CC" w:rsidP="00F105CD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5CD">
              <w:rPr>
                <w:rFonts w:ascii="Times New Roman" w:hAnsi="Times New Roman" w:cs="Times New Roman"/>
                <w:b/>
              </w:rPr>
              <w:t xml:space="preserve">ЗИМИНСКОГО ГОРОДСКОГО </w:t>
            </w:r>
          </w:p>
          <w:p w:rsidR="007F28CC" w:rsidRPr="00F105CD" w:rsidRDefault="007F28CC" w:rsidP="00F105CD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05CD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7F28CC" w:rsidRPr="00F105CD" w:rsidRDefault="007F28CC" w:rsidP="00F105CD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8CC" w:rsidRPr="00F105CD" w:rsidRDefault="00814445" w:rsidP="00F105CD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CD">
              <w:rPr>
                <w:rFonts w:ascii="Times New Roman" w:hAnsi="Times New Roman" w:cs="Times New Roman"/>
                <w:b/>
                <w:sz w:val="24"/>
                <w:szCs w:val="24"/>
              </w:rPr>
              <w:t>Отдел</w:t>
            </w:r>
            <w:r w:rsidR="007F28CC" w:rsidRPr="00F10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молодежной политике</w:t>
            </w:r>
          </w:p>
          <w:p w:rsidR="007F28CC" w:rsidRPr="00F105CD" w:rsidRDefault="007F28CC" w:rsidP="00F105CD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8CC" w:rsidRPr="00F105CD" w:rsidRDefault="007F28CC" w:rsidP="00F105CD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CD">
              <w:rPr>
                <w:rFonts w:ascii="Times New Roman" w:hAnsi="Times New Roman" w:cs="Times New Roman"/>
                <w:sz w:val="24"/>
                <w:szCs w:val="24"/>
              </w:rPr>
              <w:t xml:space="preserve">Ленина ул., д.5, г. Зима, 665390 </w:t>
            </w:r>
          </w:p>
          <w:p w:rsidR="007F28CC" w:rsidRPr="00F105CD" w:rsidRDefault="007F28CC" w:rsidP="00F105CD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CD">
              <w:rPr>
                <w:rFonts w:ascii="Times New Roman" w:hAnsi="Times New Roman" w:cs="Times New Roman"/>
                <w:sz w:val="24"/>
                <w:szCs w:val="24"/>
              </w:rPr>
              <w:t>тел.: (39554) 3-26-62, факс: (39554) 3-26-62</w:t>
            </w:r>
          </w:p>
          <w:p w:rsidR="007F28CC" w:rsidRPr="00F105CD" w:rsidRDefault="007F28CC" w:rsidP="00F105CD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0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0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05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F105C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molsport</w:t>
              </w:r>
              <w:r w:rsidRPr="00F105C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105C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zima</w:t>
              </w:r>
              <w:r w:rsidRPr="00F105C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105C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105C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105C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F28CC" w:rsidRPr="00F105CD" w:rsidRDefault="007F28CC" w:rsidP="00F105CD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C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814445" w:rsidRPr="00F10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445" w:rsidRPr="00F105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01.03.2023</w:t>
            </w:r>
            <w:r w:rsidRPr="00F105C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105CD" w:rsidRPr="00F105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57</w:t>
            </w:r>
          </w:p>
          <w:p w:rsidR="007F28CC" w:rsidRPr="00F105CD" w:rsidRDefault="007F28CC" w:rsidP="00F10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CD">
              <w:rPr>
                <w:rFonts w:ascii="Times New Roman" w:hAnsi="Times New Roman" w:cs="Times New Roman"/>
                <w:sz w:val="24"/>
                <w:szCs w:val="24"/>
              </w:rPr>
              <w:t>на __________</w:t>
            </w:r>
            <w:r w:rsidR="00814445" w:rsidRPr="00F105CD">
              <w:rPr>
                <w:rFonts w:ascii="Times New Roman" w:hAnsi="Times New Roman" w:cs="Times New Roman"/>
                <w:sz w:val="24"/>
                <w:szCs w:val="24"/>
              </w:rPr>
              <w:t xml:space="preserve"> от __________</w:t>
            </w:r>
          </w:p>
          <w:p w:rsidR="007F28CC" w:rsidRPr="00F105CD" w:rsidRDefault="007F28CC" w:rsidP="00F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8CC" w:rsidRPr="00F105CD" w:rsidRDefault="00814445" w:rsidP="00F1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CD">
              <w:rPr>
                <w:rFonts w:ascii="Times New Roman" w:hAnsi="Times New Roman" w:cs="Times New Roman"/>
                <w:sz w:val="24"/>
                <w:szCs w:val="24"/>
              </w:rPr>
              <w:t>О направлении</w:t>
            </w:r>
            <w:r w:rsidR="007F28CC" w:rsidRPr="00F105C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</w:t>
            </w:r>
          </w:p>
        </w:tc>
        <w:tc>
          <w:tcPr>
            <w:tcW w:w="714" w:type="dxa"/>
          </w:tcPr>
          <w:p w:rsidR="007F28CC" w:rsidRPr="00F105CD" w:rsidRDefault="007F28CC" w:rsidP="00F105CD">
            <w:pPr>
              <w:spacing w:after="0" w:line="240" w:lineRule="auto"/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8CC" w:rsidRPr="00F105CD" w:rsidRDefault="007F28CC" w:rsidP="00F105C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1" w:rightFromText="181" w:vertAnchor="page" w:horzAnchor="margin" w:tblpX="49" w:tblpY="1135"/>
        <w:tblW w:w="10031" w:type="dxa"/>
        <w:tblLayout w:type="fixed"/>
        <w:tblLook w:val="0000"/>
      </w:tblPr>
      <w:tblGrid>
        <w:gridCol w:w="5353"/>
        <w:gridCol w:w="284"/>
        <w:gridCol w:w="4394"/>
      </w:tblGrid>
      <w:tr w:rsidR="007F28CC" w:rsidRPr="00F105CD" w:rsidTr="00F02295">
        <w:tc>
          <w:tcPr>
            <w:tcW w:w="5353" w:type="dxa"/>
          </w:tcPr>
          <w:p w:rsidR="007F28CC" w:rsidRPr="00F105CD" w:rsidRDefault="007F28CC" w:rsidP="00F105CD">
            <w:pPr>
              <w:pStyle w:val="aa"/>
            </w:pPr>
          </w:p>
        </w:tc>
        <w:tc>
          <w:tcPr>
            <w:tcW w:w="284" w:type="dxa"/>
          </w:tcPr>
          <w:p w:rsidR="007F28CC" w:rsidRPr="00F105CD" w:rsidRDefault="007F28CC" w:rsidP="00F105CD">
            <w:pPr>
              <w:spacing w:after="0" w:line="240" w:lineRule="auto"/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F28CC" w:rsidRPr="00F105CD" w:rsidRDefault="007F28CC" w:rsidP="00F105C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7F28CC" w:rsidRPr="00F105CD" w:rsidRDefault="007F28CC" w:rsidP="00F105CD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F28CC" w:rsidRPr="00F105CD" w:rsidRDefault="007F28CC" w:rsidP="00F105CD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F28CC" w:rsidRPr="00F105CD" w:rsidRDefault="007F28CC" w:rsidP="00F105CD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14445" w:rsidRPr="00F105CD" w:rsidRDefault="00814445" w:rsidP="00F105CD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7F28CC" w:rsidRPr="00F105CD" w:rsidRDefault="00814445" w:rsidP="00F105CD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105CD">
        <w:rPr>
          <w:rFonts w:ascii="Times New Roman" w:hAnsi="Times New Roman" w:cs="Times New Roman"/>
          <w:iCs/>
          <w:sz w:val="24"/>
          <w:szCs w:val="24"/>
        </w:rPr>
        <w:t>Начальнику управления</w:t>
      </w:r>
      <w:r w:rsidR="007F28CC" w:rsidRPr="00F105CD">
        <w:rPr>
          <w:rFonts w:ascii="Times New Roman" w:hAnsi="Times New Roman" w:cs="Times New Roman"/>
          <w:iCs/>
          <w:sz w:val="24"/>
          <w:szCs w:val="24"/>
        </w:rPr>
        <w:t xml:space="preserve"> экономи</w:t>
      </w:r>
      <w:r w:rsidRPr="00F105CD">
        <w:rPr>
          <w:rFonts w:ascii="Times New Roman" w:hAnsi="Times New Roman" w:cs="Times New Roman"/>
          <w:iCs/>
          <w:sz w:val="24"/>
          <w:szCs w:val="24"/>
        </w:rPr>
        <w:t>ческой и инвестиционной политики администрации</w:t>
      </w:r>
      <w:r w:rsidR="007F28CC" w:rsidRPr="00F105CD">
        <w:rPr>
          <w:rFonts w:ascii="Times New Roman" w:hAnsi="Times New Roman" w:cs="Times New Roman"/>
          <w:iCs/>
          <w:sz w:val="24"/>
          <w:szCs w:val="24"/>
        </w:rPr>
        <w:t xml:space="preserve"> ЗГМО</w:t>
      </w:r>
    </w:p>
    <w:p w:rsidR="007F28CC" w:rsidRPr="00F105CD" w:rsidRDefault="007F28CC" w:rsidP="00F105CD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7F28CC" w:rsidRPr="00F105CD" w:rsidRDefault="007F28CC" w:rsidP="00F105CD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105CD">
        <w:rPr>
          <w:rFonts w:ascii="Times New Roman" w:hAnsi="Times New Roman" w:cs="Times New Roman"/>
          <w:iCs/>
          <w:sz w:val="24"/>
          <w:szCs w:val="24"/>
        </w:rPr>
        <w:t>Степановой</w:t>
      </w:r>
      <w:r w:rsidR="00814445" w:rsidRPr="00F105CD">
        <w:rPr>
          <w:rFonts w:ascii="Times New Roman" w:hAnsi="Times New Roman" w:cs="Times New Roman"/>
          <w:iCs/>
          <w:sz w:val="24"/>
          <w:szCs w:val="24"/>
        </w:rPr>
        <w:t xml:space="preserve"> Л.В.</w:t>
      </w:r>
    </w:p>
    <w:p w:rsidR="007F28CC" w:rsidRPr="00F105CD" w:rsidRDefault="007F28CC" w:rsidP="00F105CD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F28CC" w:rsidRPr="00F105CD" w:rsidRDefault="007F28CC" w:rsidP="00F105CD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F28CC" w:rsidRPr="00F105CD" w:rsidRDefault="007F28CC" w:rsidP="00F105CD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F28CC" w:rsidRPr="00F105CD" w:rsidRDefault="007F28CC" w:rsidP="00F105CD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F28CC" w:rsidRPr="00F105CD" w:rsidRDefault="007F28CC" w:rsidP="00F105CD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F28CC" w:rsidRPr="00F105CD" w:rsidRDefault="007F28CC" w:rsidP="00F105CD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F28CC" w:rsidRPr="00F105CD" w:rsidRDefault="007F28CC" w:rsidP="00F105CD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F28CC" w:rsidRPr="00F105CD" w:rsidRDefault="007F28CC" w:rsidP="00F105CD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14445" w:rsidRPr="00F105CD" w:rsidRDefault="00814445" w:rsidP="00F105CD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F28CC" w:rsidRPr="00F105CD" w:rsidRDefault="007F28CC" w:rsidP="00F105CD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105CD">
        <w:rPr>
          <w:rFonts w:ascii="Times New Roman" w:hAnsi="Times New Roman" w:cs="Times New Roman"/>
          <w:iCs/>
          <w:sz w:val="24"/>
          <w:szCs w:val="24"/>
        </w:rPr>
        <w:t>Уважаемая Людмила Викторовна</w:t>
      </w:r>
      <w:r w:rsidR="00814445" w:rsidRPr="00F105CD">
        <w:rPr>
          <w:rFonts w:ascii="Times New Roman" w:hAnsi="Times New Roman" w:cs="Times New Roman"/>
          <w:iCs/>
          <w:sz w:val="24"/>
          <w:szCs w:val="24"/>
        </w:rPr>
        <w:t>!</w:t>
      </w:r>
    </w:p>
    <w:p w:rsidR="007F28CC" w:rsidRPr="00F105CD" w:rsidRDefault="007F28CC" w:rsidP="00F105CD">
      <w:pPr>
        <w:pStyle w:val="aa"/>
        <w:jc w:val="both"/>
      </w:pPr>
    </w:p>
    <w:p w:rsidR="007F28CC" w:rsidRPr="00F105CD" w:rsidRDefault="00814445" w:rsidP="00F105CD">
      <w:pPr>
        <w:tabs>
          <w:tab w:val="left" w:pos="3465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05CD">
        <w:rPr>
          <w:rFonts w:ascii="Times New Roman" w:hAnsi="Times New Roman" w:cs="Times New Roman"/>
          <w:iCs/>
          <w:sz w:val="24"/>
          <w:szCs w:val="24"/>
        </w:rPr>
        <w:t>Направляю отчет</w:t>
      </w:r>
      <w:r w:rsidR="007F28CC" w:rsidRPr="00F105CD">
        <w:rPr>
          <w:rFonts w:ascii="Times New Roman" w:hAnsi="Times New Roman" w:cs="Times New Roman"/>
          <w:iCs/>
          <w:sz w:val="24"/>
          <w:szCs w:val="24"/>
        </w:rPr>
        <w:t xml:space="preserve"> о ходе реализации муниципальных программ</w:t>
      </w:r>
      <w:r w:rsidRPr="00F105CD">
        <w:rPr>
          <w:rFonts w:ascii="Times New Roman" w:hAnsi="Times New Roman" w:cs="Times New Roman"/>
          <w:iCs/>
          <w:sz w:val="24"/>
          <w:szCs w:val="24"/>
        </w:rPr>
        <w:t xml:space="preserve"> за 2022</w:t>
      </w:r>
      <w:r w:rsidR="00DE778F" w:rsidRPr="00F105CD">
        <w:rPr>
          <w:rFonts w:ascii="Times New Roman" w:hAnsi="Times New Roman" w:cs="Times New Roman"/>
          <w:iCs/>
          <w:sz w:val="24"/>
          <w:szCs w:val="24"/>
        </w:rPr>
        <w:t xml:space="preserve"> год</w:t>
      </w:r>
      <w:r w:rsidR="007F28CC" w:rsidRPr="00F105CD">
        <w:rPr>
          <w:rFonts w:ascii="Times New Roman" w:hAnsi="Times New Roman" w:cs="Times New Roman"/>
          <w:iCs/>
          <w:sz w:val="24"/>
          <w:szCs w:val="24"/>
        </w:rPr>
        <w:t>:</w:t>
      </w:r>
    </w:p>
    <w:p w:rsidR="00602881" w:rsidRPr="00F105CD" w:rsidRDefault="00814445" w:rsidP="00F105CD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F105C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02881" w:rsidRPr="00F105CD">
        <w:rPr>
          <w:rFonts w:ascii="Times New Roman" w:hAnsi="Times New Roman" w:cs="Times New Roman"/>
          <w:iCs/>
          <w:sz w:val="24"/>
          <w:szCs w:val="24"/>
        </w:rPr>
        <w:t>«М</w:t>
      </w:r>
      <w:r w:rsidRPr="00F105CD">
        <w:rPr>
          <w:rFonts w:ascii="Times New Roman" w:hAnsi="Times New Roman" w:cs="Times New Roman"/>
          <w:iCs/>
          <w:sz w:val="24"/>
          <w:szCs w:val="24"/>
        </w:rPr>
        <w:t xml:space="preserve">ОЛОДЁЖНАЯ ПОЛИТИКА» НА 2020-2025 ГОДЫ </w:t>
      </w:r>
      <w:r w:rsidR="00C30C6C" w:rsidRPr="00F105CD">
        <w:rPr>
          <w:rFonts w:ascii="Times New Roman" w:hAnsi="Times New Roman" w:cs="Times New Roman"/>
          <w:iCs/>
          <w:sz w:val="24"/>
          <w:szCs w:val="24"/>
        </w:rPr>
        <w:t xml:space="preserve">(приложение </w:t>
      </w:r>
      <w:r w:rsidRPr="00F105CD">
        <w:rPr>
          <w:rFonts w:ascii="Times New Roman" w:hAnsi="Times New Roman" w:cs="Times New Roman"/>
          <w:iCs/>
          <w:sz w:val="24"/>
          <w:szCs w:val="24"/>
        </w:rPr>
        <w:t>1</w:t>
      </w:r>
      <w:r w:rsidR="00602881" w:rsidRPr="00F105CD">
        <w:rPr>
          <w:rFonts w:ascii="Times New Roman" w:hAnsi="Times New Roman" w:cs="Times New Roman"/>
          <w:iCs/>
          <w:sz w:val="24"/>
          <w:szCs w:val="24"/>
        </w:rPr>
        <w:t xml:space="preserve"> на</w:t>
      </w:r>
      <w:r w:rsidR="00F105CD">
        <w:rPr>
          <w:rFonts w:ascii="Times New Roman" w:hAnsi="Times New Roman" w:cs="Times New Roman"/>
          <w:iCs/>
          <w:sz w:val="24"/>
          <w:szCs w:val="24"/>
        </w:rPr>
        <w:t xml:space="preserve"> 8</w:t>
      </w:r>
      <w:r w:rsidR="00AB29B9" w:rsidRPr="00F105CD">
        <w:rPr>
          <w:rFonts w:ascii="Times New Roman" w:hAnsi="Times New Roman" w:cs="Times New Roman"/>
          <w:iCs/>
          <w:sz w:val="24"/>
          <w:szCs w:val="24"/>
        </w:rPr>
        <w:t xml:space="preserve"> листах);</w:t>
      </w:r>
    </w:p>
    <w:p w:rsidR="00602881" w:rsidRPr="00F105CD" w:rsidRDefault="00AE167C" w:rsidP="00F105CD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F105CD">
        <w:rPr>
          <w:rFonts w:ascii="Times New Roman" w:hAnsi="Times New Roman" w:cs="Times New Roman"/>
          <w:iCs/>
          <w:sz w:val="24"/>
          <w:szCs w:val="24"/>
        </w:rPr>
        <w:t>«МОЛОДЫМ СЕМЬЯМ</w:t>
      </w:r>
      <w:r w:rsidR="00814445" w:rsidRPr="00F105CD">
        <w:rPr>
          <w:rFonts w:ascii="Times New Roman" w:hAnsi="Times New Roman" w:cs="Times New Roman"/>
          <w:iCs/>
          <w:sz w:val="24"/>
          <w:szCs w:val="24"/>
        </w:rPr>
        <w:t xml:space="preserve"> – ДОСТУПНОЕ ЖИЛЬЕ» НА 2020-2025</w:t>
      </w:r>
      <w:r w:rsidRPr="00F105CD">
        <w:rPr>
          <w:rFonts w:ascii="Times New Roman" w:hAnsi="Times New Roman" w:cs="Times New Roman"/>
          <w:iCs/>
          <w:sz w:val="24"/>
          <w:szCs w:val="24"/>
        </w:rPr>
        <w:t xml:space="preserve"> ГОДЫ МУНИЦИПАЛЬНОЙ ПРОГРАММЫ</w:t>
      </w:r>
      <w:r w:rsidR="00C30C6C" w:rsidRPr="00F105CD">
        <w:rPr>
          <w:rFonts w:ascii="Times New Roman" w:hAnsi="Times New Roman" w:cs="Times New Roman"/>
          <w:iCs/>
          <w:sz w:val="24"/>
          <w:szCs w:val="24"/>
        </w:rPr>
        <w:t xml:space="preserve"> ЗГМО</w:t>
      </w:r>
      <w:r w:rsidRPr="00F105CD">
        <w:rPr>
          <w:rFonts w:ascii="Times New Roman" w:hAnsi="Times New Roman" w:cs="Times New Roman"/>
          <w:iCs/>
          <w:sz w:val="24"/>
          <w:szCs w:val="24"/>
        </w:rPr>
        <w:t xml:space="preserve"> «ОБЕСПЕЧЕНИЕ НАСЕЛЕНИЯ ГОРОДА ДОСТУПНЫМ ЖИЛЬЕМ» НА 2020-2025 ГОДЫ</w:t>
      </w:r>
      <w:r w:rsidR="00814445" w:rsidRPr="00F105C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30C6C" w:rsidRPr="00F105CD">
        <w:rPr>
          <w:rFonts w:ascii="Times New Roman" w:hAnsi="Times New Roman" w:cs="Times New Roman"/>
          <w:iCs/>
          <w:sz w:val="24"/>
          <w:szCs w:val="24"/>
        </w:rPr>
        <w:t>(приложение 2</w:t>
      </w:r>
      <w:r w:rsidRPr="00F105CD">
        <w:rPr>
          <w:rFonts w:ascii="Times New Roman" w:hAnsi="Times New Roman" w:cs="Times New Roman"/>
          <w:iCs/>
          <w:sz w:val="24"/>
          <w:szCs w:val="24"/>
        </w:rPr>
        <w:t xml:space="preserve"> на</w:t>
      </w:r>
      <w:r w:rsidR="00AB29B9" w:rsidRPr="00F105CD">
        <w:rPr>
          <w:rFonts w:ascii="Times New Roman" w:hAnsi="Times New Roman" w:cs="Times New Roman"/>
          <w:iCs/>
          <w:sz w:val="24"/>
          <w:szCs w:val="24"/>
        </w:rPr>
        <w:t xml:space="preserve"> 3 листах).</w:t>
      </w:r>
    </w:p>
    <w:p w:rsidR="007F28CC" w:rsidRPr="00F105CD" w:rsidRDefault="007F28CC" w:rsidP="00F105C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F28CC" w:rsidRPr="00F105CD" w:rsidRDefault="007F28CC" w:rsidP="00F10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78F" w:rsidRPr="00F105CD" w:rsidRDefault="00DE778F" w:rsidP="00F10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8CC" w:rsidRPr="00F105CD" w:rsidRDefault="00814445" w:rsidP="00F105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5CD">
        <w:rPr>
          <w:rFonts w:ascii="Times New Roman" w:hAnsi="Times New Roman" w:cs="Times New Roman"/>
          <w:sz w:val="24"/>
          <w:szCs w:val="24"/>
        </w:rPr>
        <w:t xml:space="preserve">Начальник отдела                                               </w:t>
      </w:r>
      <w:r w:rsidRPr="00F105CD">
        <w:rPr>
          <w:rFonts w:ascii="Times New Roman" w:hAnsi="Times New Roman" w:cs="Times New Roman"/>
          <w:sz w:val="24"/>
          <w:szCs w:val="24"/>
        </w:rPr>
        <w:tab/>
      </w:r>
      <w:r w:rsidRPr="00F105CD">
        <w:rPr>
          <w:rFonts w:ascii="Times New Roman" w:hAnsi="Times New Roman" w:cs="Times New Roman"/>
          <w:sz w:val="24"/>
          <w:szCs w:val="24"/>
        </w:rPr>
        <w:tab/>
      </w:r>
      <w:r w:rsidRPr="00F105CD">
        <w:rPr>
          <w:rFonts w:ascii="Times New Roman" w:hAnsi="Times New Roman" w:cs="Times New Roman"/>
          <w:sz w:val="24"/>
          <w:szCs w:val="24"/>
        </w:rPr>
        <w:tab/>
      </w:r>
      <w:r w:rsidRPr="00F105CD">
        <w:rPr>
          <w:rFonts w:ascii="Times New Roman" w:hAnsi="Times New Roman" w:cs="Times New Roman"/>
          <w:sz w:val="24"/>
          <w:szCs w:val="24"/>
        </w:rPr>
        <w:tab/>
        <w:t>Д.Н. Шевлякова</w:t>
      </w:r>
    </w:p>
    <w:p w:rsidR="007F28CC" w:rsidRPr="00F105CD" w:rsidRDefault="007F28CC" w:rsidP="00F10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8CC" w:rsidRPr="00F105CD" w:rsidRDefault="007F28CC" w:rsidP="00F10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8CC" w:rsidRPr="00F105CD" w:rsidRDefault="007F28CC" w:rsidP="00F10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78F" w:rsidRPr="00F105CD" w:rsidRDefault="00DE778F" w:rsidP="00F10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78F" w:rsidRPr="00F105CD" w:rsidRDefault="00DE778F" w:rsidP="00F10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8CC" w:rsidRPr="00F105CD" w:rsidRDefault="007F28CC" w:rsidP="00F10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8CC" w:rsidRPr="00F105CD" w:rsidRDefault="007F28CC" w:rsidP="00F105CD">
      <w:pPr>
        <w:spacing w:after="0" w:line="240" w:lineRule="auto"/>
        <w:sectPr w:rsidR="007F28CC" w:rsidRPr="00F105CD" w:rsidSect="00DE778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E778F" w:rsidRPr="00F105CD" w:rsidRDefault="00DE778F" w:rsidP="00F105C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05C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30C6C" w:rsidRPr="00F105CD">
        <w:rPr>
          <w:rFonts w:ascii="Times New Roman" w:hAnsi="Times New Roman" w:cs="Times New Roman"/>
          <w:sz w:val="24"/>
          <w:szCs w:val="24"/>
        </w:rPr>
        <w:t>1</w:t>
      </w:r>
    </w:p>
    <w:p w:rsidR="00DE778F" w:rsidRPr="00F105CD" w:rsidRDefault="00DE778F" w:rsidP="00F105CD">
      <w:pPr>
        <w:pStyle w:val="ConsPlusNormal"/>
        <w:spacing w:line="276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DE778F" w:rsidRPr="00F105CD" w:rsidRDefault="00DE778F" w:rsidP="00F105CD">
      <w:pPr>
        <w:pStyle w:val="ConsPlusNormal"/>
        <w:spacing w:line="276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F105CD">
        <w:rPr>
          <w:rFonts w:ascii="Times New Roman" w:hAnsi="Times New Roman" w:cs="Times New Roman"/>
          <w:sz w:val="24"/>
          <w:szCs w:val="24"/>
        </w:rPr>
        <w:t>Отчет об исполнении целевых показателей муниципальной программы</w:t>
      </w:r>
    </w:p>
    <w:p w:rsidR="00DE778F" w:rsidRPr="00F105CD" w:rsidRDefault="00DE778F" w:rsidP="00F105CD">
      <w:pPr>
        <w:pStyle w:val="ConsPlusNormal"/>
        <w:spacing w:line="276" w:lineRule="auto"/>
        <w:ind w:left="426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F105CD">
        <w:rPr>
          <w:rFonts w:ascii="Times New Roman" w:hAnsi="Times New Roman" w:cs="Times New Roman"/>
          <w:sz w:val="24"/>
          <w:szCs w:val="24"/>
        </w:rPr>
        <w:t xml:space="preserve">«Молодёжная политика» на 2020-2024 годы </w:t>
      </w:r>
    </w:p>
    <w:p w:rsidR="00DE778F" w:rsidRPr="00F105CD" w:rsidRDefault="00DE778F" w:rsidP="00F105CD">
      <w:pPr>
        <w:pStyle w:val="ConsPlusNormal"/>
        <w:spacing w:line="276" w:lineRule="auto"/>
        <w:ind w:left="426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F105CD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F105CD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325787" w:rsidRPr="00F105CD">
        <w:rPr>
          <w:rFonts w:ascii="Times New Roman" w:hAnsi="Times New Roman" w:cs="Times New Roman"/>
          <w:sz w:val="24"/>
          <w:szCs w:val="24"/>
          <w:u w:val="single"/>
        </w:rPr>
        <w:t>31 декабря 2022</w:t>
      </w:r>
      <w:r w:rsidRPr="00F105CD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30C6C" w:rsidRPr="00F105CD" w:rsidRDefault="00C30C6C" w:rsidP="00F105CD">
      <w:pPr>
        <w:pStyle w:val="ConsPlusNormal"/>
        <w:spacing w:line="276" w:lineRule="auto"/>
        <w:ind w:left="426" w:firstLine="142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498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4959"/>
        <w:gridCol w:w="858"/>
        <w:gridCol w:w="994"/>
        <w:gridCol w:w="929"/>
        <w:gridCol w:w="905"/>
        <w:gridCol w:w="955"/>
        <w:gridCol w:w="4290"/>
      </w:tblGrid>
      <w:tr w:rsidR="00DE778F" w:rsidRPr="00F105CD" w:rsidTr="00325787"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8F" w:rsidRPr="00F105CD" w:rsidRDefault="00DE778F" w:rsidP="00F105C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8F" w:rsidRPr="00F105CD" w:rsidRDefault="00DE778F" w:rsidP="00F105C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8F" w:rsidRPr="00F105CD" w:rsidRDefault="00DE778F" w:rsidP="00F105C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8F" w:rsidRPr="00F105CD" w:rsidRDefault="00DE778F" w:rsidP="00F105C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8F" w:rsidRPr="00F105CD" w:rsidRDefault="00DE778F" w:rsidP="00F105C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8F" w:rsidRPr="00F105CD" w:rsidRDefault="00DE778F" w:rsidP="00F105C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Пояснения по достигнутым значениям</w:t>
            </w:r>
          </w:p>
        </w:tc>
      </w:tr>
      <w:tr w:rsidR="00325787" w:rsidRPr="00F105CD" w:rsidTr="00A70FCA"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План на год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-/+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787" w:rsidRPr="00F105CD" w:rsidTr="00A70FCA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25787" w:rsidRPr="00F105CD" w:rsidTr="00120415">
        <w:trPr>
          <w:trHeight w:val="74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Удельный вес молодежи, вовлеченной в реализацию мероприятий муниципальной молодежной политики от общей численности молодёжи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30C6C" w:rsidRPr="00F105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1D82" w:rsidRPr="00F105C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30C6C" w:rsidRPr="00F105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1D82" w:rsidRPr="00F105C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38333E" w:rsidP="00F105CD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Отклонений нет</w:t>
            </w:r>
          </w:p>
        </w:tc>
      </w:tr>
      <w:tr w:rsidR="00325787" w:rsidRPr="00F105CD" w:rsidTr="00A70FCA">
        <w:trPr>
          <w:trHeight w:val="91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Удельный вес молодежи, принимающей участие в реализации социально значимых инициатив и проектов, в том числе в составе отрядов волонтеров, детских и молодежных общественных объединений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C30C6C" w:rsidP="00F1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C30C6C" w:rsidP="00F105C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38333E" w:rsidP="00F105CD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На территории города действует 7 добровольческих организаций, в которых задействована молодежь всех образовательных организаций города</w:t>
            </w:r>
          </w:p>
        </w:tc>
      </w:tr>
      <w:tr w:rsidR="00325787" w:rsidRPr="00F105CD" w:rsidTr="00A70FCA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Количество молодежи, входящей в городской банк данных талантливой молодежи города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0C6C" w:rsidRPr="00F105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70FCA" w:rsidRPr="00F105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333E" w:rsidRPr="00F105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EB100E" w:rsidP="00F105C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A70FCA" w:rsidP="00F105CD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В 2022</w:t>
            </w:r>
            <w:r w:rsidR="00DE778F" w:rsidRPr="00F105CD">
              <w:rPr>
                <w:rFonts w:ascii="Times New Roman" w:hAnsi="Times New Roman" w:cs="Times New Roman"/>
                <w:sz w:val="20"/>
                <w:szCs w:val="20"/>
              </w:rPr>
              <w:t xml:space="preserve"> году молодежь активно принимала участие в фестивалях, форумах, конкурсах разного уровня. Также в базу данных были включены стипендиаты.</w:t>
            </w:r>
          </w:p>
        </w:tc>
      </w:tr>
      <w:tr w:rsidR="00325787" w:rsidRPr="00F105CD" w:rsidTr="00A70FCA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Удельный вес молодежи, получившей профориентационные услуги от общей численности молодежи города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C30C6C" w:rsidP="00F1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EB100E" w:rsidP="00F105C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DE778F" w:rsidRPr="00F105CD" w:rsidRDefault="00DE778F" w:rsidP="00F105CD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EB100E" w:rsidP="00F105C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EB100E" w:rsidP="00F105C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E778F" w:rsidRPr="00F105CD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642470" w:rsidP="00F10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Увеличение показателя произошло по причине широкого охвата онлайн-мероприятиями (уроки на портале Проектория, участие в проекте «Билет в будущее»)</w:t>
            </w:r>
          </w:p>
        </w:tc>
      </w:tr>
      <w:tr w:rsidR="00325787" w:rsidRPr="00F105CD" w:rsidTr="00A70FCA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Удельный вес молодежи, регулярно участвующей в мероприятиях патриотической направленности, работе патриотических объединений от общего числа молодёжи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30C6C" w:rsidRPr="00F105C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30C6C" w:rsidRPr="00F105C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pStyle w:val="aa"/>
              <w:rPr>
                <w:sz w:val="20"/>
                <w:szCs w:val="20"/>
              </w:rPr>
            </w:pPr>
          </w:p>
        </w:tc>
      </w:tr>
      <w:tr w:rsidR="00325787" w:rsidRPr="00F105CD" w:rsidTr="00A70FCA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tabs>
                <w:tab w:val="left" w:pos="346"/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Количество молодежи, прошедшей допризывную военную подготовку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C30C6C" w:rsidP="00F1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436DC" w:rsidRPr="00F105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EB100E" w:rsidP="00F105C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EB100E" w:rsidP="00F105C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Показатель зависит от рабочего плана ДОСААФ. В соответствии с нормативами, определяемыми военным комиссариатом Иркутской области, годовой план количества молодежи, прошедшей доприз</w:t>
            </w:r>
            <w:r w:rsidR="00A70FCA" w:rsidRPr="00F105CD">
              <w:rPr>
                <w:rFonts w:ascii="Times New Roman" w:hAnsi="Times New Roman" w:cs="Times New Roman"/>
                <w:sz w:val="20"/>
                <w:szCs w:val="20"/>
              </w:rPr>
              <w:t>ывную военную подготовку</w:t>
            </w:r>
            <w:r w:rsidR="00C436DC" w:rsidRPr="00F105CD">
              <w:rPr>
                <w:rFonts w:ascii="Times New Roman" w:hAnsi="Times New Roman" w:cs="Times New Roman"/>
                <w:sz w:val="20"/>
                <w:szCs w:val="20"/>
              </w:rPr>
              <w:t xml:space="preserve"> в 2022 году</w:t>
            </w:r>
            <w:r w:rsidR="00A70FCA" w:rsidRPr="00F105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436DC" w:rsidRPr="00F105CD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составляет 52</w:t>
            </w:r>
            <w:r w:rsidR="00325787" w:rsidRPr="00F105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человека.</w:t>
            </w:r>
          </w:p>
        </w:tc>
      </w:tr>
      <w:tr w:rsidR="00325787" w:rsidRPr="00F105CD" w:rsidTr="00A70FCA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pStyle w:val="aa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Количество обучающихся, участвующих в военных сборах от общего количества обучающихся 10 классов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EB100E" w:rsidP="00F105C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EB100E" w:rsidP="00F105C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778F" w:rsidRPr="00F105C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A70FCA" w:rsidP="00F105CD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В 2022</w:t>
            </w:r>
            <w:r w:rsidR="00EB100E" w:rsidRPr="00F105CD">
              <w:rPr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  <w:r w:rsidR="00DE778F" w:rsidRPr="00F105CD">
              <w:rPr>
                <w:rFonts w:ascii="Times New Roman" w:hAnsi="Times New Roman" w:cs="Times New Roman"/>
                <w:sz w:val="20"/>
                <w:szCs w:val="20"/>
              </w:rPr>
              <w:t>в военно-полевых сборах для обучающихся приняли участие все 10-классники города</w:t>
            </w:r>
          </w:p>
        </w:tc>
      </w:tr>
      <w:tr w:rsidR="00325787" w:rsidRPr="00F105CD" w:rsidTr="00A70FCA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численности молодежи, принявшей </w:t>
            </w:r>
            <w:r w:rsidRPr="00F10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в мероприятиях по профилактике социально-негативных явлений, к общей численности молодежи города Зимы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60,0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1B2009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61</w:t>
            </w:r>
            <w:r w:rsidR="00DE778F" w:rsidRPr="00F105CD">
              <w:rPr>
                <w:sz w:val="20"/>
                <w:szCs w:val="20"/>
              </w:rPr>
              <w:t>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+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1B2009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1,7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101CE4" w:rsidP="00F105CD">
            <w:pPr>
              <w:pStyle w:val="aa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 xml:space="preserve">Прирост связан с применением различных </w:t>
            </w:r>
            <w:r w:rsidRPr="00F105CD">
              <w:rPr>
                <w:sz w:val="20"/>
                <w:szCs w:val="20"/>
              </w:rPr>
              <w:lastRenderedPageBreak/>
              <w:t>форм проведения мероприятий (в т.ч. квестов, квизов)</w:t>
            </w:r>
          </w:p>
        </w:tc>
      </w:tr>
      <w:tr w:rsidR="00325787" w:rsidRPr="00F105CD" w:rsidTr="00A70FCA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Количество несовершеннолетних, с впервые установленным диагнозом «наркомания»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чел.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642470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6F3E6A" w:rsidP="00F105CD">
            <w:pPr>
              <w:pStyle w:val="aa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 xml:space="preserve">Несовершеннолетний с синдромом зависимости от каннабиноидов </w:t>
            </w:r>
            <w:r w:rsidR="005D7BAD" w:rsidRPr="00F105CD">
              <w:rPr>
                <w:sz w:val="20"/>
                <w:szCs w:val="20"/>
              </w:rPr>
              <w:t>снят с учета в 2022 году по достижению совершеннолетия</w:t>
            </w:r>
          </w:p>
        </w:tc>
      </w:tr>
    </w:tbl>
    <w:p w:rsidR="00DE778F" w:rsidRPr="00F105CD" w:rsidRDefault="00DE778F" w:rsidP="00F105CD">
      <w:pPr>
        <w:jc w:val="center"/>
        <w:rPr>
          <w:b/>
          <w:sz w:val="24"/>
          <w:szCs w:val="24"/>
        </w:rPr>
      </w:pPr>
    </w:p>
    <w:p w:rsidR="00044017" w:rsidRPr="00F105CD" w:rsidRDefault="00044017" w:rsidP="00F105CD">
      <w:pPr>
        <w:jc w:val="center"/>
        <w:rPr>
          <w:b/>
          <w:sz w:val="24"/>
          <w:szCs w:val="24"/>
        </w:rPr>
      </w:pPr>
    </w:p>
    <w:p w:rsidR="00044017" w:rsidRPr="00F105CD" w:rsidRDefault="00044017" w:rsidP="00F105CD">
      <w:pPr>
        <w:jc w:val="center"/>
        <w:rPr>
          <w:rFonts w:ascii="Times New Roman" w:hAnsi="Times New Roman" w:cs="Times New Roman"/>
          <w:sz w:val="24"/>
          <w:szCs w:val="24"/>
        </w:rPr>
      </w:pPr>
      <w:r w:rsidRPr="00F105CD">
        <w:rPr>
          <w:rFonts w:ascii="Times New Roman" w:hAnsi="Times New Roman" w:cs="Times New Roman"/>
          <w:sz w:val="24"/>
          <w:szCs w:val="24"/>
        </w:rPr>
        <w:t>Начальник отдела по молодежной политике                                                                                                                           Д.Н. Шевлякова</w:t>
      </w:r>
    </w:p>
    <w:p w:rsidR="00DE778F" w:rsidRPr="00F105CD" w:rsidRDefault="00DE778F" w:rsidP="00F105CD">
      <w:pPr>
        <w:jc w:val="center"/>
        <w:rPr>
          <w:b/>
          <w:sz w:val="24"/>
          <w:szCs w:val="24"/>
        </w:rPr>
      </w:pPr>
    </w:p>
    <w:p w:rsidR="00DE778F" w:rsidRPr="00F105CD" w:rsidRDefault="00DE778F" w:rsidP="00F105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78F" w:rsidRPr="00F105CD" w:rsidRDefault="00DE778F" w:rsidP="00F105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78F" w:rsidRPr="00F105CD" w:rsidRDefault="00DE778F" w:rsidP="00F105CD">
      <w:pPr>
        <w:jc w:val="center"/>
        <w:rPr>
          <w:sz w:val="24"/>
          <w:szCs w:val="24"/>
        </w:rPr>
        <w:sectPr w:rsidR="00DE778F" w:rsidRPr="00F105CD" w:rsidSect="00DE778F">
          <w:headerReference w:type="default" r:id="rId10"/>
          <w:pgSz w:w="16838" w:h="11906" w:orient="landscape"/>
          <w:pgMar w:top="851" w:right="1134" w:bottom="709" w:left="1134" w:header="709" w:footer="709" w:gutter="0"/>
          <w:pgNumType w:start="1"/>
          <w:cols w:space="708"/>
          <w:titlePg/>
          <w:docGrid w:linePitch="381"/>
        </w:sectPr>
      </w:pPr>
    </w:p>
    <w:p w:rsidR="00DE778F" w:rsidRPr="00F105CD" w:rsidRDefault="00DE778F" w:rsidP="00F105C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5787" w:rsidRPr="00F105CD" w:rsidRDefault="00DE778F" w:rsidP="00F105C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5CD">
        <w:rPr>
          <w:rFonts w:ascii="Times New Roman" w:hAnsi="Times New Roman" w:cs="Times New Roman"/>
          <w:sz w:val="24"/>
          <w:szCs w:val="24"/>
        </w:rPr>
        <w:t>Отчет об исполнении мероприятий муниципальной программы</w:t>
      </w:r>
    </w:p>
    <w:p w:rsidR="00DE778F" w:rsidRPr="00F105CD" w:rsidRDefault="00325787" w:rsidP="00F105C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105CD">
        <w:rPr>
          <w:rFonts w:ascii="Times New Roman" w:hAnsi="Times New Roman" w:cs="Times New Roman"/>
          <w:sz w:val="24"/>
          <w:szCs w:val="24"/>
        </w:rPr>
        <w:t xml:space="preserve"> </w:t>
      </w:r>
      <w:r w:rsidR="00DE778F" w:rsidRPr="00F105CD">
        <w:rPr>
          <w:rFonts w:ascii="Times New Roman" w:hAnsi="Times New Roman" w:cs="Times New Roman"/>
          <w:sz w:val="24"/>
          <w:szCs w:val="24"/>
        </w:rPr>
        <w:t xml:space="preserve">«Молодёжная политика» </w:t>
      </w:r>
      <w:r w:rsidRPr="00F105CD">
        <w:rPr>
          <w:rFonts w:ascii="Times New Roman" w:hAnsi="Times New Roman" w:cs="Times New Roman"/>
          <w:sz w:val="24"/>
          <w:szCs w:val="24"/>
        </w:rPr>
        <w:t>на 2020-2025</w:t>
      </w:r>
      <w:r w:rsidR="00DE778F" w:rsidRPr="00F105CD">
        <w:rPr>
          <w:rFonts w:ascii="Times New Roman" w:hAnsi="Times New Roman" w:cs="Times New Roman"/>
          <w:sz w:val="24"/>
          <w:szCs w:val="24"/>
        </w:rPr>
        <w:t xml:space="preserve"> годы по </w:t>
      </w:r>
      <w:r w:rsidRPr="00F105CD">
        <w:rPr>
          <w:rFonts w:ascii="Times New Roman" w:hAnsi="Times New Roman" w:cs="Times New Roman"/>
          <w:sz w:val="24"/>
          <w:szCs w:val="24"/>
          <w:u w:val="single"/>
        </w:rPr>
        <w:t>состоянию на 31 декабря 2022</w:t>
      </w:r>
      <w:r w:rsidR="00DE778F" w:rsidRPr="00F105CD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325787" w:rsidRPr="00F105CD" w:rsidRDefault="00325787" w:rsidP="00F105CD">
      <w:pPr>
        <w:pStyle w:val="ConsPlusNonforma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5417" w:type="dxa"/>
        <w:tblLayout w:type="fixed"/>
        <w:tblLook w:val="0000"/>
      </w:tblPr>
      <w:tblGrid>
        <w:gridCol w:w="849"/>
        <w:gridCol w:w="2240"/>
        <w:gridCol w:w="1353"/>
        <w:gridCol w:w="1558"/>
        <w:gridCol w:w="1198"/>
        <w:gridCol w:w="1274"/>
        <w:gridCol w:w="1197"/>
        <w:gridCol w:w="1927"/>
        <w:gridCol w:w="1139"/>
        <w:gridCol w:w="1052"/>
        <w:gridCol w:w="1630"/>
      </w:tblGrid>
      <w:tr w:rsidR="00DE778F" w:rsidRPr="00F105CD" w:rsidTr="00120415">
        <w:trPr>
          <w:trHeight w:val="1600"/>
        </w:trPr>
        <w:tc>
          <w:tcPr>
            <w:tcW w:w="849" w:type="dxa"/>
          </w:tcPr>
          <w:p w:rsidR="00DE778F" w:rsidRPr="00F105CD" w:rsidRDefault="00DE778F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№</w:t>
            </w:r>
            <w:r w:rsidR="001B2009" w:rsidRPr="00F105CD">
              <w:rPr>
                <w:sz w:val="20"/>
                <w:szCs w:val="20"/>
              </w:rPr>
              <w:t xml:space="preserve"> </w:t>
            </w:r>
            <w:r w:rsidRPr="00F105CD">
              <w:rPr>
                <w:sz w:val="20"/>
                <w:szCs w:val="20"/>
              </w:rPr>
              <w:t>п/п</w:t>
            </w:r>
          </w:p>
        </w:tc>
        <w:tc>
          <w:tcPr>
            <w:tcW w:w="2240" w:type="dxa"/>
          </w:tcPr>
          <w:p w:rsidR="00DE778F" w:rsidRPr="00F105CD" w:rsidRDefault="00DE778F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Наименование</w:t>
            </w:r>
            <w:r w:rsidR="001B2009" w:rsidRPr="00F105CD">
              <w:rPr>
                <w:sz w:val="20"/>
                <w:szCs w:val="20"/>
              </w:rPr>
              <w:t xml:space="preserve"> </w:t>
            </w:r>
            <w:r w:rsidRPr="00F105CD">
              <w:rPr>
                <w:sz w:val="20"/>
                <w:szCs w:val="20"/>
              </w:rPr>
              <w:t>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1353" w:type="dxa"/>
          </w:tcPr>
          <w:p w:rsidR="00DE778F" w:rsidRPr="00F105CD" w:rsidRDefault="00DE778F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58" w:type="dxa"/>
          </w:tcPr>
          <w:p w:rsidR="00DE778F" w:rsidRPr="00F105CD" w:rsidRDefault="00DE778F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1198" w:type="dxa"/>
          </w:tcPr>
          <w:p w:rsidR="00DE778F" w:rsidRPr="00F105CD" w:rsidRDefault="00DE778F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4" w:type="dxa"/>
          </w:tcPr>
          <w:p w:rsidR="00DE778F" w:rsidRPr="00F105CD" w:rsidRDefault="001B2009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 xml:space="preserve">Объем финансирования, </w:t>
            </w:r>
            <w:r w:rsidR="00DE778F" w:rsidRPr="00F105CD">
              <w:rPr>
                <w:sz w:val="20"/>
                <w:szCs w:val="20"/>
              </w:rPr>
              <w:t>предусмотренный</w:t>
            </w:r>
            <w:r w:rsidRPr="00F105CD">
              <w:rPr>
                <w:sz w:val="20"/>
                <w:szCs w:val="20"/>
              </w:rPr>
              <w:t xml:space="preserve"> на 2022 год</w:t>
            </w:r>
            <w:r w:rsidR="00DE778F" w:rsidRPr="00F105CD">
              <w:rPr>
                <w:sz w:val="20"/>
                <w:szCs w:val="20"/>
              </w:rPr>
              <w:t>,</w:t>
            </w:r>
            <w:r w:rsidRPr="00F105CD">
              <w:rPr>
                <w:sz w:val="20"/>
                <w:szCs w:val="20"/>
              </w:rPr>
              <w:t xml:space="preserve"> тыс.</w:t>
            </w:r>
            <w:r w:rsidR="00DE778F" w:rsidRPr="00F105CD">
              <w:rPr>
                <w:sz w:val="20"/>
                <w:szCs w:val="20"/>
              </w:rPr>
              <w:t>руб.</w:t>
            </w:r>
          </w:p>
        </w:tc>
        <w:tc>
          <w:tcPr>
            <w:tcW w:w="1197" w:type="dxa"/>
          </w:tcPr>
          <w:p w:rsidR="00DE778F" w:rsidRPr="00F105CD" w:rsidRDefault="00DE778F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Профинанс</w:t>
            </w:r>
            <w:r w:rsidR="001B2009" w:rsidRPr="00F105CD">
              <w:rPr>
                <w:sz w:val="20"/>
                <w:szCs w:val="20"/>
              </w:rPr>
              <w:t>ировано за отчетный период (2022 год), тыс.</w:t>
            </w:r>
            <w:r w:rsidRPr="00F105CD">
              <w:rPr>
                <w:sz w:val="20"/>
                <w:szCs w:val="20"/>
              </w:rPr>
              <w:t>руб.</w:t>
            </w:r>
          </w:p>
        </w:tc>
        <w:tc>
          <w:tcPr>
            <w:tcW w:w="1927" w:type="dxa"/>
          </w:tcPr>
          <w:p w:rsidR="00DE778F" w:rsidRPr="00F105CD" w:rsidRDefault="00DE778F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Наименование</w:t>
            </w:r>
            <w:r w:rsidR="001B2009" w:rsidRPr="00F105CD">
              <w:rPr>
                <w:sz w:val="20"/>
                <w:szCs w:val="20"/>
              </w:rPr>
              <w:t xml:space="preserve"> </w:t>
            </w:r>
            <w:r w:rsidRPr="00F105CD">
              <w:rPr>
                <w:sz w:val="20"/>
                <w:szCs w:val="20"/>
              </w:rPr>
              <w:t>показателя объема мероприятия,</w:t>
            </w:r>
            <w:r w:rsidR="001B2009" w:rsidRPr="00F105CD">
              <w:rPr>
                <w:sz w:val="20"/>
                <w:szCs w:val="20"/>
              </w:rPr>
              <w:t xml:space="preserve"> </w:t>
            </w:r>
            <w:r w:rsidRPr="00F105C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9" w:type="dxa"/>
          </w:tcPr>
          <w:p w:rsidR="00DE778F" w:rsidRPr="00F105CD" w:rsidRDefault="00DE778F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Плановое значение по</w:t>
            </w:r>
            <w:r w:rsidR="001B2009" w:rsidRPr="00F105CD">
              <w:rPr>
                <w:sz w:val="20"/>
                <w:szCs w:val="20"/>
              </w:rPr>
              <w:t>казателя мероприятия на 2022</w:t>
            </w:r>
            <w:r w:rsidRPr="00F105C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52" w:type="dxa"/>
          </w:tcPr>
          <w:p w:rsidR="00DE778F" w:rsidRPr="00F105CD" w:rsidRDefault="00DE778F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Фактическое</w:t>
            </w:r>
          </w:p>
          <w:p w:rsidR="00DE778F" w:rsidRPr="00F105CD" w:rsidRDefault="00DE778F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значение показателя мероприятия</w:t>
            </w:r>
          </w:p>
        </w:tc>
        <w:tc>
          <w:tcPr>
            <w:tcW w:w="1630" w:type="dxa"/>
          </w:tcPr>
          <w:p w:rsidR="00DE778F" w:rsidRPr="00F105CD" w:rsidRDefault="00DE778F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Обоснование</w:t>
            </w:r>
            <w:r w:rsidR="00156CF0" w:rsidRPr="00F105CD">
              <w:rPr>
                <w:sz w:val="20"/>
                <w:szCs w:val="20"/>
              </w:rPr>
              <w:t xml:space="preserve"> </w:t>
            </w:r>
            <w:r w:rsidRPr="00F105CD">
              <w:rPr>
                <w:sz w:val="20"/>
                <w:szCs w:val="20"/>
              </w:rPr>
              <w:t>причин отклонения (при наличии)</w:t>
            </w:r>
          </w:p>
        </w:tc>
      </w:tr>
      <w:tr w:rsidR="00DE778F" w:rsidRPr="00F105CD" w:rsidTr="00120415">
        <w:tc>
          <w:tcPr>
            <w:tcW w:w="849" w:type="dxa"/>
          </w:tcPr>
          <w:p w:rsidR="00DE778F" w:rsidRPr="00F105CD" w:rsidRDefault="00DE778F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1</w:t>
            </w:r>
          </w:p>
        </w:tc>
        <w:tc>
          <w:tcPr>
            <w:tcW w:w="2240" w:type="dxa"/>
          </w:tcPr>
          <w:p w:rsidR="00DE778F" w:rsidRPr="00F105CD" w:rsidRDefault="00DE778F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2</w:t>
            </w:r>
          </w:p>
        </w:tc>
        <w:tc>
          <w:tcPr>
            <w:tcW w:w="1353" w:type="dxa"/>
          </w:tcPr>
          <w:p w:rsidR="00DE778F" w:rsidRPr="00F105CD" w:rsidRDefault="00DE778F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:rsidR="00DE778F" w:rsidRPr="00F105CD" w:rsidRDefault="00DE778F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4</w:t>
            </w:r>
          </w:p>
        </w:tc>
        <w:tc>
          <w:tcPr>
            <w:tcW w:w="1198" w:type="dxa"/>
          </w:tcPr>
          <w:p w:rsidR="00DE778F" w:rsidRPr="00F105CD" w:rsidRDefault="00DE778F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</w:tcPr>
          <w:p w:rsidR="00DE778F" w:rsidRPr="00F105CD" w:rsidRDefault="00DE778F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6</w:t>
            </w:r>
          </w:p>
        </w:tc>
        <w:tc>
          <w:tcPr>
            <w:tcW w:w="1197" w:type="dxa"/>
          </w:tcPr>
          <w:p w:rsidR="00DE778F" w:rsidRPr="00F105CD" w:rsidRDefault="00DE778F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7</w:t>
            </w:r>
          </w:p>
        </w:tc>
        <w:tc>
          <w:tcPr>
            <w:tcW w:w="1927" w:type="dxa"/>
          </w:tcPr>
          <w:p w:rsidR="00DE778F" w:rsidRPr="00F105CD" w:rsidRDefault="00DE778F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8</w:t>
            </w:r>
          </w:p>
        </w:tc>
        <w:tc>
          <w:tcPr>
            <w:tcW w:w="1139" w:type="dxa"/>
          </w:tcPr>
          <w:p w:rsidR="00DE778F" w:rsidRPr="00F105CD" w:rsidRDefault="00DE778F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9</w:t>
            </w:r>
          </w:p>
        </w:tc>
        <w:tc>
          <w:tcPr>
            <w:tcW w:w="1052" w:type="dxa"/>
          </w:tcPr>
          <w:p w:rsidR="00DE778F" w:rsidRPr="00F105CD" w:rsidRDefault="00DE778F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10</w:t>
            </w:r>
          </w:p>
        </w:tc>
        <w:tc>
          <w:tcPr>
            <w:tcW w:w="1630" w:type="dxa"/>
          </w:tcPr>
          <w:p w:rsidR="00DE778F" w:rsidRPr="00F105CD" w:rsidRDefault="00DE778F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11</w:t>
            </w:r>
          </w:p>
        </w:tc>
      </w:tr>
      <w:tr w:rsidR="00DE778F" w:rsidRPr="00F105CD" w:rsidTr="00120415">
        <w:tc>
          <w:tcPr>
            <w:tcW w:w="849" w:type="dxa"/>
          </w:tcPr>
          <w:p w:rsidR="00DE778F" w:rsidRPr="00F105CD" w:rsidRDefault="00DE778F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1</w:t>
            </w:r>
          </w:p>
        </w:tc>
        <w:tc>
          <w:tcPr>
            <w:tcW w:w="14568" w:type="dxa"/>
            <w:gridSpan w:val="10"/>
          </w:tcPr>
          <w:p w:rsidR="00DE778F" w:rsidRPr="00F105CD" w:rsidRDefault="00DE778F" w:rsidP="00F105CD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F105CD">
              <w:rPr>
                <w:b/>
                <w:sz w:val="20"/>
                <w:szCs w:val="20"/>
              </w:rPr>
              <w:t>Подпрограмма «Мо</w:t>
            </w:r>
            <w:r w:rsidR="00156CF0" w:rsidRPr="00F105CD">
              <w:rPr>
                <w:b/>
                <w:sz w:val="20"/>
                <w:szCs w:val="20"/>
              </w:rPr>
              <w:t>лодежь города Зимы» на 2020-2025</w:t>
            </w:r>
            <w:r w:rsidRPr="00F105CD">
              <w:rPr>
                <w:b/>
                <w:sz w:val="20"/>
                <w:szCs w:val="20"/>
              </w:rPr>
              <w:t xml:space="preserve"> годы</w:t>
            </w:r>
          </w:p>
        </w:tc>
      </w:tr>
      <w:tr w:rsidR="00DE778F" w:rsidRPr="00F105CD" w:rsidTr="00120415">
        <w:tc>
          <w:tcPr>
            <w:tcW w:w="849" w:type="dxa"/>
          </w:tcPr>
          <w:p w:rsidR="00DE778F" w:rsidRPr="00F105CD" w:rsidRDefault="00DE778F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1.1.</w:t>
            </w:r>
          </w:p>
        </w:tc>
        <w:tc>
          <w:tcPr>
            <w:tcW w:w="14568" w:type="dxa"/>
            <w:gridSpan w:val="10"/>
          </w:tcPr>
          <w:p w:rsidR="00DE778F" w:rsidRPr="00F105CD" w:rsidRDefault="00DE778F" w:rsidP="00F105CD">
            <w:pPr>
              <w:pStyle w:val="aa"/>
              <w:jc w:val="center"/>
              <w:rPr>
                <w:b/>
                <w:i/>
                <w:sz w:val="20"/>
                <w:szCs w:val="20"/>
              </w:rPr>
            </w:pPr>
            <w:r w:rsidRPr="00F105CD">
              <w:rPr>
                <w:b/>
                <w:i/>
                <w:sz w:val="20"/>
                <w:szCs w:val="20"/>
              </w:rPr>
              <w:t>Поддержка талантливой, одаренной молодёжи, молодёжных инициатив, молодёжной культуры и творчества</w:t>
            </w:r>
          </w:p>
        </w:tc>
      </w:tr>
      <w:tr w:rsidR="00DE778F" w:rsidRPr="00F105CD" w:rsidTr="00120415">
        <w:tc>
          <w:tcPr>
            <w:tcW w:w="849" w:type="dxa"/>
          </w:tcPr>
          <w:p w:rsidR="00DE778F" w:rsidRPr="00F105CD" w:rsidRDefault="00156CF0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1.1.1</w:t>
            </w:r>
          </w:p>
        </w:tc>
        <w:tc>
          <w:tcPr>
            <w:tcW w:w="2240" w:type="dxa"/>
          </w:tcPr>
          <w:p w:rsidR="00DE778F" w:rsidRPr="00F105CD" w:rsidRDefault="00DE778F" w:rsidP="00F105CD">
            <w:pPr>
              <w:pStyle w:val="aa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 xml:space="preserve">Мероприятия </w:t>
            </w:r>
            <w:r w:rsidR="00B76720" w:rsidRPr="00F105CD">
              <w:rPr>
                <w:sz w:val="20"/>
                <w:szCs w:val="20"/>
              </w:rPr>
              <w:t>Управления по развитию культурной сферы и библиотечного обслуживания ЗГМО</w:t>
            </w:r>
          </w:p>
        </w:tc>
        <w:tc>
          <w:tcPr>
            <w:tcW w:w="1353" w:type="dxa"/>
          </w:tcPr>
          <w:p w:rsidR="00DE778F" w:rsidRPr="00F105CD" w:rsidRDefault="00156CF0" w:rsidP="00F105CD">
            <w:pPr>
              <w:pStyle w:val="aa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Управление по развитию культурной сферы и библиотечного обслуживания ЗГМО</w:t>
            </w:r>
          </w:p>
        </w:tc>
        <w:tc>
          <w:tcPr>
            <w:tcW w:w="1558" w:type="dxa"/>
          </w:tcPr>
          <w:p w:rsidR="00DE778F" w:rsidRPr="00F105CD" w:rsidRDefault="00DE778F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98" w:type="dxa"/>
          </w:tcPr>
          <w:p w:rsidR="00DE778F" w:rsidRPr="00F105CD" w:rsidRDefault="00DE778F" w:rsidP="00F10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4" w:type="dxa"/>
          </w:tcPr>
          <w:p w:rsidR="00DE778F" w:rsidRPr="00F105CD" w:rsidRDefault="00156CF0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16</w:t>
            </w:r>
            <w:r w:rsidR="00120415" w:rsidRPr="00F105CD">
              <w:rPr>
                <w:sz w:val="20"/>
                <w:szCs w:val="20"/>
              </w:rPr>
              <w:t>,0</w:t>
            </w:r>
          </w:p>
        </w:tc>
        <w:tc>
          <w:tcPr>
            <w:tcW w:w="1197" w:type="dxa"/>
          </w:tcPr>
          <w:p w:rsidR="00DE778F" w:rsidRPr="00F105CD" w:rsidRDefault="00156CF0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16</w:t>
            </w:r>
            <w:r w:rsidR="00DE778F" w:rsidRPr="00F105CD">
              <w:rPr>
                <w:sz w:val="20"/>
                <w:szCs w:val="20"/>
              </w:rPr>
              <w:t>,0</w:t>
            </w:r>
          </w:p>
        </w:tc>
        <w:tc>
          <w:tcPr>
            <w:tcW w:w="1927" w:type="dxa"/>
          </w:tcPr>
          <w:p w:rsidR="00DE778F" w:rsidRPr="00F105CD" w:rsidRDefault="00DE778F" w:rsidP="00F105CD">
            <w:pPr>
              <w:pStyle w:val="aa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Количество молодежи, входящей в городской банк данных талантливой молодежи города, чел.</w:t>
            </w:r>
          </w:p>
        </w:tc>
        <w:tc>
          <w:tcPr>
            <w:tcW w:w="1139" w:type="dxa"/>
          </w:tcPr>
          <w:p w:rsidR="00DE778F" w:rsidRPr="00F105CD" w:rsidRDefault="00156CF0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315</w:t>
            </w:r>
            <w:r w:rsidR="00DE778F" w:rsidRPr="00F105CD">
              <w:rPr>
                <w:sz w:val="20"/>
                <w:szCs w:val="20"/>
              </w:rPr>
              <w:t>,0</w:t>
            </w:r>
          </w:p>
        </w:tc>
        <w:tc>
          <w:tcPr>
            <w:tcW w:w="1052" w:type="dxa"/>
          </w:tcPr>
          <w:p w:rsidR="00DE778F" w:rsidRPr="00F105CD" w:rsidRDefault="00DE778F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2"/>
                <w:szCs w:val="22"/>
              </w:rPr>
              <w:t>3</w:t>
            </w:r>
            <w:r w:rsidR="00156CF0" w:rsidRPr="00F105CD">
              <w:rPr>
                <w:sz w:val="20"/>
                <w:szCs w:val="22"/>
              </w:rPr>
              <w:t>17</w:t>
            </w:r>
            <w:r w:rsidRPr="00F105CD">
              <w:rPr>
                <w:sz w:val="20"/>
                <w:szCs w:val="22"/>
              </w:rPr>
              <w:t>,0</w:t>
            </w:r>
          </w:p>
        </w:tc>
        <w:tc>
          <w:tcPr>
            <w:tcW w:w="1630" w:type="dxa"/>
          </w:tcPr>
          <w:p w:rsidR="00DE778F" w:rsidRPr="00F105CD" w:rsidRDefault="00156CF0" w:rsidP="00F105CD">
            <w:pPr>
              <w:pStyle w:val="aa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В 2022 году молодежь активно принимала участие в фестивалях, форумах, конкурсах разного уровня</w:t>
            </w:r>
          </w:p>
        </w:tc>
      </w:tr>
      <w:tr w:rsidR="00DE778F" w:rsidRPr="00F105CD" w:rsidTr="00120415">
        <w:tc>
          <w:tcPr>
            <w:tcW w:w="849" w:type="dxa"/>
          </w:tcPr>
          <w:p w:rsidR="00DE778F" w:rsidRPr="00F105CD" w:rsidRDefault="00156CF0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1.1.2</w:t>
            </w:r>
          </w:p>
        </w:tc>
        <w:tc>
          <w:tcPr>
            <w:tcW w:w="2240" w:type="dxa"/>
          </w:tcPr>
          <w:p w:rsidR="00DE778F" w:rsidRPr="00F105CD" w:rsidRDefault="00DE778F" w:rsidP="00F105CD">
            <w:pPr>
              <w:pStyle w:val="aa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Мероприятия отдела по молодежной политике</w:t>
            </w:r>
          </w:p>
        </w:tc>
        <w:tc>
          <w:tcPr>
            <w:tcW w:w="1353" w:type="dxa"/>
          </w:tcPr>
          <w:p w:rsidR="00DE778F" w:rsidRPr="00F105CD" w:rsidRDefault="00DE778F" w:rsidP="00F105CD">
            <w:pPr>
              <w:pStyle w:val="aa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Отдел по молодежной политике</w:t>
            </w:r>
          </w:p>
        </w:tc>
        <w:tc>
          <w:tcPr>
            <w:tcW w:w="1558" w:type="dxa"/>
          </w:tcPr>
          <w:p w:rsidR="00DE778F" w:rsidRPr="00F105CD" w:rsidRDefault="00DE778F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98" w:type="dxa"/>
          </w:tcPr>
          <w:p w:rsidR="00DE778F" w:rsidRPr="00F105CD" w:rsidRDefault="00DE778F" w:rsidP="00F10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4" w:type="dxa"/>
          </w:tcPr>
          <w:p w:rsidR="00DE778F" w:rsidRPr="00F105CD" w:rsidRDefault="00156CF0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167,311</w:t>
            </w:r>
          </w:p>
        </w:tc>
        <w:tc>
          <w:tcPr>
            <w:tcW w:w="1197" w:type="dxa"/>
          </w:tcPr>
          <w:p w:rsidR="00DE778F" w:rsidRPr="00F105CD" w:rsidRDefault="00156CF0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167,311</w:t>
            </w:r>
          </w:p>
        </w:tc>
        <w:tc>
          <w:tcPr>
            <w:tcW w:w="1927" w:type="dxa"/>
          </w:tcPr>
          <w:p w:rsidR="00DE778F" w:rsidRPr="00F105CD" w:rsidRDefault="00DE778F" w:rsidP="00F105CD">
            <w:pPr>
              <w:pStyle w:val="aa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Удельный вес молодежи, вовлеченной в реализацию мероприятий муниципальной молодежной политики от общей численности молодёжи, %</w:t>
            </w:r>
          </w:p>
        </w:tc>
        <w:tc>
          <w:tcPr>
            <w:tcW w:w="1139" w:type="dxa"/>
          </w:tcPr>
          <w:p w:rsidR="00DE778F" w:rsidRPr="00F105CD" w:rsidRDefault="00DE778F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2"/>
              </w:rPr>
              <w:t>5</w:t>
            </w:r>
            <w:r w:rsidR="00156CF0" w:rsidRPr="00F105CD">
              <w:rPr>
                <w:sz w:val="20"/>
                <w:szCs w:val="22"/>
              </w:rPr>
              <w:t>1</w:t>
            </w:r>
            <w:r w:rsidR="002A1D82" w:rsidRPr="00F105CD">
              <w:rPr>
                <w:sz w:val="20"/>
                <w:szCs w:val="22"/>
              </w:rPr>
              <w:t>,0</w:t>
            </w:r>
          </w:p>
        </w:tc>
        <w:tc>
          <w:tcPr>
            <w:tcW w:w="1052" w:type="dxa"/>
          </w:tcPr>
          <w:p w:rsidR="00DE778F" w:rsidRPr="00F105CD" w:rsidRDefault="00DE778F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2"/>
              </w:rPr>
              <w:t>5</w:t>
            </w:r>
            <w:r w:rsidR="00156CF0" w:rsidRPr="00F105CD">
              <w:rPr>
                <w:sz w:val="20"/>
                <w:szCs w:val="22"/>
              </w:rPr>
              <w:t>1</w:t>
            </w:r>
            <w:r w:rsidR="002A1D82" w:rsidRPr="00F105CD">
              <w:rPr>
                <w:sz w:val="20"/>
                <w:szCs w:val="22"/>
              </w:rPr>
              <w:t>,0</w:t>
            </w:r>
          </w:p>
        </w:tc>
        <w:tc>
          <w:tcPr>
            <w:tcW w:w="1630" w:type="dxa"/>
          </w:tcPr>
          <w:p w:rsidR="00DE778F" w:rsidRPr="00F105CD" w:rsidRDefault="00DE778F" w:rsidP="00F105CD">
            <w:pPr>
              <w:pStyle w:val="aa"/>
              <w:rPr>
                <w:sz w:val="20"/>
                <w:szCs w:val="20"/>
              </w:rPr>
            </w:pPr>
          </w:p>
        </w:tc>
      </w:tr>
      <w:tr w:rsidR="00DE778F" w:rsidRPr="00F105CD" w:rsidTr="00120415">
        <w:tc>
          <w:tcPr>
            <w:tcW w:w="849" w:type="dxa"/>
          </w:tcPr>
          <w:p w:rsidR="00DE778F" w:rsidRPr="00F105CD" w:rsidRDefault="00120415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1.2</w:t>
            </w:r>
            <w:r w:rsidR="00DE778F" w:rsidRPr="00F105CD">
              <w:rPr>
                <w:sz w:val="20"/>
                <w:szCs w:val="20"/>
              </w:rPr>
              <w:t>.</w:t>
            </w:r>
          </w:p>
        </w:tc>
        <w:tc>
          <w:tcPr>
            <w:tcW w:w="14568" w:type="dxa"/>
            <w:gridSpan w:val="10"/>
          </w:tcPr>
          <w:p w:rsidR="00DE778F" w:rsidRPr="00F105CD" w:rsidRDefault="00DE778F" w:rsidP="00F105CD">
            <w:pPr>
              <w:pStyle w:val="aa"/>
              <w:jc w:val="center"/>
              <w:rPr>
                <w:b/>
                <w:i/>
                <w:sz w:val="20"/>
                <w:szCs w:val="20"/>
              </w:rPr>
            </w:pPr>
            <w:r w:rsidRPr="00F105CD">
              <w:rPr>
                <w:b/>
                <w:bCs/>
                <w:i/>
                <w:sz w:val="20"/>
                <w:szCs w:val="20"/>
              </w:rPr>
              <w:t>Развитие системы трудоустройства и оптимизация системы профориентации молодежи, организация трудовой занятости подростков и молодежи</w:t>
            </w:r>
          </w:p>
        </w:tc>
      </w:tr>
      <w:tr w:rsidR="00DE778F" w:rsidRPr="00F105CD" w:rsidTr="00120415">
        <w:tc>
          <w:tcPr>
            <w:tcW w:w="849" w:type="dxa"/>
          </w:tcPr>
          <w:p w:rsidR="00DE778F" w:rsidRPr="00F105CD" w:rsidRDefault="00120415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1.2</w:t>
            </w:r>
            <w:r w:rsidR="00DE778F" w:rsidRPr="00F105CD">
              <w:rPr>
                <w:sz w:val="20"/>
                <w:szCs w:val="20"/>
              </w:rPr>
              <w:t>.1</w:t>
            </w:r>
          </w:p>
        </w:tc>
        <w:tc>
          <w:tcPr>
            <w:tcW w:w="2240" w:type="dxa"/>
          </w:tcPr>
          <w:p w:rsidR="00DE778F" w:rsidRPr="00F105CD" w:rsidRDefault="00DE778F" w:rsidP="00F105CD">
            <w:pPr>
              <w:pStyle w:val="aa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Мероприятия отдела по молодежной политике</w:t>
            </w:r>
          </w:p>
        </w:tc>
        <w:tc>
          <w:tcPr>
            <w:tcW w:w="1353" w:type="dxa"/>
          </w:tcPr>
          <w:p w:rsidR="00DE778F" w:rsidRPr="00F105CD" w:rsidRDefault="00DE778F" w:rsidP="00F105CD">
            <w:pPr>
              <w:pStyle w:val="aa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Отдел по молодежной политике</w:t>
            </w:r>
          </w:p>
        </w:tc>
        <w:tc>
          <w:tcPr>
            <w:tcW w:w="1558" w:type="dxa"/>
          </w:tcPr>
          <w:p w:rsidR="00DE778F" w:rsidRPr="00F105CD" w:rsidRDefault="00DE778F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98" w:type="dxa"/>
          </w:tcPr>
          <w:p w:rsidR="00DE778F" w:rsidRPr="00F105CD" w:rsidRDefault="00DE778F" w:rsidP="00F10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4" w:type="dxa"/>
          </w:tcPr>
          <w:p w:rsidR="00DE778F" w:rsidRPr="00F105CD" w:rsidRDefault="00120415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4,0</w:t>
            </w:r>
          </w:p>
        </w:tc>
        <w:tc>
          <w:tcPr>
            <w:tcW w:w="1197" w:type="dxa"/>
          </w:tcPr>
          <w:p w:rsidR="00DE778F" w:rsidRPr="00F105CD" w:rsidRDefault="00DE778F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4,0</w:t>
            </w:r>
          </w:p>
        </w:tc>
        <w:tc>
          <w:tcPr>
            <w:tcW w:w="1927" w:type="dxa"/>
            <w:vMerge w:val="restart"/>
          </w:tcPr>
          <w:p w:rsidR="00DE778F" w:rsidRPr="00F105CD" w:rsidRDefault="00DE778F" w:rsidP="00F105CD">
            <w:pPr>
              <w:pStyle w:val="aa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 xml:space="preserve">Удельный вес молодежи, получившей профориентационные услуги от общей численности молодежи города, </w:t>
            </w:r>
            <w:r w:rsidRPr="00F105CD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139" w:type="dxa"/>
            <w:vMerge w:val="restart"/>
          </w:tcPr>
          <w:p w:rsidR="00DE778F" w:rsidRPr="00F105CD" w:rsidRDefault="00120415" w:rsidP="00F105CD">
            <w:pPr>
              <w:pStyle w:val="aa"/>
              <w:jc w:val="center"/>
              <w:rPr>
                <w:sz w:val="20"/>
                <w:szCs w:val="22"/>
              </w:rPr>
            </w:pPr>
            <w:r w:rsidRPr="00F105CD">
              <w:rPr>
                <w:sz w:val="20"/>
                <w:szCs w:val="22"/>
              </w:rPr>
              <w:lastRenderedPageBreak/>
              <w:t>20</w:t>
            </w:r>
            <w:r w:rsidR="00DE778F" w:rsidRPr="00F105CD">
              <w:rPr>
                <w:sz w:val="20"/>
                <w:szCs w:val="22"/>
              </w:rPr>
              <w:t>,0</w:t>
            </w:r>
          </w:p>
        </w:tc>
        <w:tc>
          <w:tcPr>
            <w:tcW w:w="1052" w:type="dxa"/>
            <w:vMerge w:val="restart"/>
          </w:tcPr>
          <w:p w:rsidR="00DE778F" w:rsidRPr="00F105CD" w:rsidRDefault="00120415" w:rsidP="00F105CD">
            <w:pPr>
              <w:pStyle w:val="aa"/>
              <w:jc w:val="center"/>
              <w:rPr>
                <w:sz w:val="20"/>
                <w:szCs w:val="22"/>
              </w:rPr>
            </w:pPr>
            <w:r w:rsidRPr="00F105CD">
              <w:rPr>
                <w:sz w:val="20"/>
                <w:szCs w:val="22"/>
              </w:rPr>
              <w:t>30,7</w:t>
            </w:r>
          </w:p>
        </w:tc>
        <w:tc>
          <w:tcPr>
            <w:tcW w:w="1630" w:type="dxa"/>
            <w:vMerge w:val="restart"/>
          </w:tcPr>
          <w:p w:rsidR="00DE778F" w:rsidRPr="00F105CD" w:rsidRDefault="00120415" w:rsidP="00F105CD">
            <w:pPr>
              <w:pStyle w:val="aa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Увеличение показателя произошло по причине широкого охвата онлайн-мероприятиями</w:t>
            </w:r>
          </w:p>
        </w:tc>
      </w:tr>
      <w:tr w:rsidR="00DE778F" w:rsidRPr="00F105CD" w:rsidTr="00120415">
        <w:tc>
          <w:tcPr>
            <w:tcW w:w="849" w:type="dxa"/>
          </w:tcPr>
          <w:p w:rsidR="00DE778F" w:rsidRPr="00F105CD" w:rsidRDefault="00120415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1.2</w:t>
            </w:r>
            <w:r w:rsidR="00DE778F" w:rsidRPr="00F105CD">
              <w:rPr>
                <w:sz w:val="20"/>
                <w:szCs w:val="20"/>
              </w:rPr>
              <w:t>.2</w:t>
            </w:r>
          </w:p>
        </w:tc>
        <w:tc>
          <w:tcPr>
            <w:tcW w:w="2240" w:type="dxa"/>
          </w:tcPr>
          <w:p w:rsidR="00DE778F" w:rsidRPr="00F105CD" w:rsidRDefault="00DE778F" w:rsidP="00F105CD">
            <w:pPr>
              <w:pStyle w:val="aa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Мероприятия Комитета по образованию</w:t>
            </w:r>
          </w:p>
        </w:tc>
        <w:tc>
          <w:tcPr>
            <w:tcW w:w="1353" w:type="dxa"/>
          </w:tcPr>
          <w:p w:rsidR="00DE778F" w:rsidRPr="00F105CD" w:rsidRDefault="00DE778F" w:rsidP="00F105CD">
            <w:pPr>
              <w:pStyle w:val="aa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558" w:type="dxa"/>
          </w:tcPr>
          <w:p w:rsidR="00DE778F" w:rsidRPr="00F105CD" w:rsidRDefault="00DE778F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98" w:type="dxa"/>
          </w:tcPr>
          <w:p w:rsidR="00DE778F" w:rsidRPr="00F105CD" w:rsidRDefault="00DE778F" w:rsidP="00F10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4" w:type="dxa"/>
          </w:tcPr>
          <w:p w:rsidR="00DE778F" w:rsidRPr="00F105CD" w:rsidRDefault="00A224DA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15,0</w:t>
            </w:r>
          </w:p>
        </w:tc>
        <w:tc>
          <w:tcPr>
            <w:tcW w:w="1197" w:type="dxa"/>
          </w:tcPr>
          <w:p w:rsidR="00DE778F" w:rsidRPr="00F105CD" w:rsidRDefault="00120415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15</w:t>
            </w:r>
            <w:r w:rsidR="00DE778F" w:rsidRPr="00F105CD">
              <w:rPr>
                <w:sz w:val="20"/>
                <w:szCs w:val="20"/>
              </w:rPr>
              <w:t>,0</w:t>
            </w:r>
          </w:p>
        </w:tc>
        <w:tc>
          <w:tcPr>
            <w:tcW w:w="1927" w:type="dxa"/>
            <w:vMerge/>
          </w:tcPr>
          <w:p w:rsidR="00DE778F" w:rsidRPr="00F105CD" w:rsidRDefault="00DE778F" w:rsidP="00F105CD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DE778F" w:rsidRPr="00F105CD" w:rsidRDefault="00DE778F" w:rsidP="00F105CD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DE778F" w:rsidRPr="00F105CD" w:rsidRDefault="00DE778F" w:rsidP="00F105CD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DE778F" w:rsidRPr="00F105CD" w:rsidRDefault="00DE778F" w:rsidP="00F105CD">
            <w:pPr>
              <w:pStyle w:val="aa"/>
              <w:rPr>
                <w:sz w:val="20"/>
                <w:szCs w:val="20"/>
              </w:rPr>
            </w:pPr>
          </w:p>
        </w:tc>
      </w:tr>
      <w:tr w:rsidR="00DE778F" w:rsidRPr="00F105CD" w:rsidTr="00120415">
        <w:tc>
          <w:tcPr>
            <w:tcW w:w="849" w:type="dxa"/>
          </w:tcPr>
          <w:p w:rsidR="00DE778F" w:rsidRPr="00F105CD" w:rsidRDefault="002A1D82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lastRenderedPageBreak/>
              <w:t>1.3</w:t>
            </w:r>
            <w:r w:rsidR="00DE778F" w:rsidRPr="00F105CD">
              <w:rPr>
                <w:sz w:val="20"/>
                <w:szCs w:val="20"/>
              </w:rPr>
              <w:t>.</w:t>
            </w:r>
          </w:p>
        </w:tc>
        <w:tc>
          <w:tcPr>
            <w:tcW w:w="14568" w:type="dxa"/>
            <w:gridSpan w:val="10"/>
          </w:tcPr>
          <w:p w:rsidR="00DE778F" w:rsidRPr="00F105CD" w:rsidRDefault="00DE778F" w:rsidP="00F105CD">
            <w:pPr>
              <w:pStyle w:val="aa"/>
              <w:jc w:val="center"/>
              <w:rPr>
                <w:b/>
                <w:i/>
                <w:sz w:val="20"/>
                <w:szCs w:val="20"/>
              </w:rPr>
            </w:pPr>
            <w:r w:rsidRPr="00F105CD">
              <w:rPr>
                <w:b/>
                <w:i/>
                <w:sz w:val="20"/>
                <w:szCs w:val="20"/>
              </w:rPr>
              <w:t>Поддержка деятельности молодёжных объединений, общественных, работа с подростками и молодёжью по месту жительства</w:t>
            </w:r>
          </w:p>
        </w:tc>
      </w:tr>
      <w:tr w:rsidR="00DE778F" w:rsidRPr="00F105CD" w:rsidTr="00120415">
        <w:tc>
          <w:tcPr>
            <w:tcW w:w="849" w:type="dxa"/>
          </w:tcPr>
          <w:p w:rsidR="00DE778F" w:rsidRPr="00F105CD" w:rsidRDefault="002A1D82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1.3</w:t>
            </w:r>
            <w:r w:rsidR="00DE778F" w:rsidRPr="00F105CD">
              <w:rPr>
                <w:sz w:val="20"/>
                <w:szCs w:val="20"/>
              </w:rPr>
              <w:t>.1</w:t>
            </w:r>
          </w:p>
        </w:tc>
        <w:tc>
          <w:tcPr>
            <w:tcW w:w="2240" w:type="dxa"/>
          </w:tcPr>
          <w:p w:rsidR="00DE778F" w:rsidRPr="00F105CD" w:rsidRDefault="00DE778F" w:rsidP="00F105CD">
            <w:pPr>
              <w:pStyle w:val="aa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Мероприятия отдела по молодежной политике</w:t>
            </w:r>
          </w:p>
        </w:tc>
        <w:tc>
          <w:tcPr>
            <w:tcW w:w="1353" w:type="dxa"/>
          </w:tcPr>
          <w:p w:rsidR="00DE778F" w:rsidRPr="00F105CD" w:rsidRDefault="00DE778F" w:rsidP="00F105CD">
            <w:pPr>
              <w:pStyle w:val="aa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Отдел по молодежной политике</w:t>
            </w:r>
          </w:p>
        </w:tc>
        <w:tc>
          <w:tcPr>
            <w:tcW w:w="1558" w:type="dxa"/>
          </w:tcPr>
          <w:p w:rsidR="00DE778F" w:rsidRPr="00F105CD" w:rsidRDefault="00DE778F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98" w:type="dxa"/>
          </w:tcPr>
          <w:p w:rsidR="00DE778F" w:rsidRPr="00F105CD" w:rsidRDefault="00DE778F" w:rsidP="00F10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4" w:type="dxa"/>
          </w:tcPr>
          <w:p w:rsidR="00DE778F" w:rsidRPr="00F105CD" w:rsidRDefault="00120415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9</w:t>
            </w:r>
            <w:r w:rsidR="00A224DA" w:rsidRPr="00F105CD">
              <w:rPr>
                <w:sz w:val="20"/>
                <w:szCs w:val="20"/>
              </w:rPr>
              <w:t>,3</w:t>
            </w:r>
          </w:p>
        </w:tc>
        <w:tc>
          <w:tcPr>
            <w:tcW w:w="1197" w:type="dxa"/>
          </w:tcPr>
          <w:p w:rsidR="00DE778F" w:rsidRPr="00F105CD" w:rsidRDefault="00120415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9</w:t>
            </w:r>
            <w:r w:rsidR="00DE778F" w:rsidRPr="00F105CD">
              <w:rPr>
                <w:sz w:val="20"/>
                <w:szCs w:val="20"/>
              </w:rPr>
              <w:t>,3</w:t>
            </w:r>
          </w:p>
        </w:tc>
        <w:tc>
          <w:tcPr>
            <w:tcW w:w="1927" w:type="dxa"/>
            <w:vMerge w:val="restart"/>
          </w:tcPr>
          <w:p w:rsidR="00DE778F" w:rsidRPr="00F105CD" w:rsidRDefault="00120415" w:rsidP="00F105CD">
            <w:pPr>
              <w:pStyle w:val="aa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Удельный вес молодежи, принимающей участие в реализации социально значимых инициатив и проектов, в том числе в составе отрядов волонтеров, детских и молодежных общественных объединений</w:t>
            </w:r>
          </w:p>
        </w:tc>
        <w:tc>
          <w:tcPr>
            <w:tcW w:w="1139" w:type="dxa"/>
            <w:vMerge w:val="restart"/>
          </w:tcPr>
          <w:p w:rsidR="00DE778F" w:rsidRPr="00F105CD" w:rsidRDefault="00D516EB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5</w:t>
            </w:r>
            <w:r w:rsidR="00DE778F" w:rsidRPr="00F105CD">
              <w:rPr>
                <w:sz w:val="20"/>
                <w:szCs w:val="20"/>
              </w:rPr>
              <w:t>,0</w:t>
            </w:r>
          </w:p>
        </w:tc>
        <w:tc>
          <w:tcPr>
            <w:tcW w:w="1052" w:type="dxa"/>
            <w:vMerge w:val="restart"/>
          </w:tcPr>
          <w:p w:rsidR="00DE778F" w:rsidRPr="00F105CD" w:rsidRDefault="00D516EB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2"/>
              </w:rPr>
              <w:t>5</w:t>
            </w:r>
            <w:r w:rsidR="00DE778F" w:rsidRPr="00F105CD">
              <w:rPr>
                <w:sz w:val="20"/>
                <w:szCs w:val="22"/>
              </w:rPr>
              <w:t>,</w:t>
            </w:r>
            <w:r w:rsidRPr="00F105CD">
              <w:rPr>
                <w:sz w:val="20"/>
                <w:szCs w:val="22"/>
              </w:rPr>
              <w:t>0</w:t>
            </w:r>
          </w:p>
        </w:tc>
        <w:tc>
          <w:tcPr>
            <w:tcW w:w="1630" w:type="dxa"/>
            <w:vMerge w:val="restart"/>
          </w:tcPr>
          <w:p w:rsidR="00DE778F" w:rsidRPr="00F105CD" w:rsidRDefault="002A1D82" w:rsidP="00F105CD">
            <w:pPr>
              <w:pStyle w:val="aa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На территории города действует 7 добровольческих организаций, в которых задействована молодежь всех образовательных организаций города</w:t>
            </w:r>
          </w:p>
        </w:tc>
      </w:tr>
      <w:tr w:rsidR="00DE778F" w:rsidRPr="00F105CD" w:rsidTr="00120415">
        <w:tc>
          <w:tcPr>
            <w:tcW w:w="849" w:type="dxa"/>
          </w:tcPr>
          <w:p w:rsidR="00DE778F" w:rsidRPr="00F105CD" w:rsidRDefault="002A1D82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1.3</w:t>
            </w:r>
            <w:r w:rsidR="00DE778F" w:rsidRPr="00F105CD">
              <w:rPr>
                <w:sz w:val="20"/>
                <w:szCs w:val="20"/>
              </w:rPr>
              <w:t>.2.</w:t>
            </w:r>
          </w:p>
        </w:tc>
        <w:tc>
          <w:tcPr>
            <w:tcW w:w="2240" w:type="dxa"/>
          </w:tcPr>
          <w:p w:rsidR="00DE778F" w:rsidRPr="00F105CD" w:rsidRDefault="00DE778F" w:rsidP="00F105CD">
            <w:pPr>
              <w:pStyle w:val="aa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Мероприятия Комитета по образованию</w:t>
            </w:r>
          </w:p>
        </w:tc>
        <w:tc>
          <w:tcPr>
            <w:tcW w:w="1353" w:type="dxa"/>
          </w:tcPr>
          <w:p w:rsidR="00DE778F" w:rsidRPr="00F105CD" w:rsidRDefault="00DE778F" w:rsidP="00F105CD">
            <w:pPr>
              <w:pStyle w:val="aa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558" w:type="dxa"/>
          </w:tcPr>
          <w:p w:rsidR="00DE778F" w:rsidRPr="00F105CD" w:rsidRDefault="00DE778F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98" w:type="dxa"/>
          </w:tcPr>
          <w:p w:rsidR="00DE778F" w:rsidRPr="00F105CD" w:rsidRDefault="00DE778F" w:rsidP="00F10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4" w:type="dxa"/>
          </w:tcPr>
          <w:p w:rsidR="00DE778F" w:rsidRPr="00F105CD" w:rsidRDefault="00120415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24,345</w:t>
            </w:r>
          </w:p>
        </w:tc>
        <w:tc>
          <w:tcPr>
            <w:tcW w:w="1197" w:type="dxa"/>
          </w:tcPr>
          <w:p w:rsidR="00DE778F" w:rsidRPr="00F105CD" w:rsidRDefault="00120415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24</w:t>
            </w:r>
            <w:r w:rsidR="00DE778F" w:rsidRPr="00F105CD">
              <w:rPr>
                <w:sz w:val="20"/>
                <w:szCs w:val="20"/>
              </w:rPr>
              <w:t>,</w:t>
            </w:r>
            <w:r w:rsidRPr="00F105CD">
              <w:rPr>
                <w:sz w:val="20"/>
                <w:szCs w:val="20"/>
              </w:rPr>
              <w:t>345</w:t>
            </w:r>
          </w:p>
        </w:tc>
        <w:tc>
          <w:tcPr>
            <w:tcW w:w="1927" w:type="dxa"/>
            <w:vMerge/>
          </w:tcPr>
          <w:p w:rsidR="00DE778F" w:rsidRPr="00F105CD" w:rsidRDefault="00DE778F" w:rsidP="00F105CD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DE778F" w:rsidRPr="00F105CD" w:rsidRDefault="00DE778F" w:rsidP="00F105CD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DE778F" w:rsidRPr="00F105CD" w:rsidRDefault="00DE778F" w:rsidP="00F105CD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DE778F" w:rsidRPr="00F105CD" w:rsidRDefault="00DE778F" w:rsidP="00F105CD">
            <w:pPr>
              <w:pStyle w:val="aa"/>
              <w:rPr>
                <w:sz w:val="20"/>
                <w:szCs w:val="20"/>
              </w:rPr>
            </w:pPr>
          </w:p>
        </w:tc>
      </w:tr>
      <w:tr w:rsidR="00DE778F" w:rsidRPr="00F105CD" w:rsidTr="00120415">
        <w:tc>
          <w:tcPr>
            <w:tcW w:w="849" w:type="dxa"/>
          </w:tcPr>
          <w:p w:rsidR="00DE778F" w:rsidRPr="00F105CD" w:rsidRDefault="002A1D82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1.4</w:t>
            </w:r>
            <w:r w:rsidR="00DE778F" w:rsidRPr="00F105CD">
              <w:rPr>
                <w:sz w:val="20"/>
                <w:szCs w:val="20"/>
              </w:rPr>
              <w:t>.</w:t>
            </w:r>
          </w:p>
        </w:tc>
        <w:tc>
          <w:tcPr>
            <w:tcW w:w="14568" w:type="dxa"/>
            <w:gridSpan w:val="10"/>
          </w:tcPr>
          <w:p w:rsidR="00DE778F" w:rsidRPr="00F105CD" w:rsidRDefault="00DE778F" w:rsidP="00F105CD">
            <w:pPr>
              <w:pStyle w:val="aa"/>
              <w:jc w:val="center"/>
              <w:rPr>
                <w:b/>
                <w:i/>
                <w:sz w:val="20"/>
                <w:szCs w:val="20"/>
              </w:rPr>
            </w:pPr>
            <w:r w:rsidRPr="00F105CD">
              <w:rPr>
                <w:b/>
                <w:i/>
                <w:sz w:val="20"/>
                <w:szCs w:val="20"/>
              </w:rPr>
              <w:t>Информационное сопровождение системы работы с молодёжью</w:t>
            </w:r>
          </w:p>
        </w:tc>
      </w:tr>
      <w:tr w:rsidR="00DE778F" w:rsidRPr="00F105CD" w:rsidTr="00120415">
        <w:tc>
          <w:tcPr>
            <w:tcW w:w="849" w:type="dxa"/>
          </w:tcPr>
          <w:p w:rsidR="00DE778F" w:rsidRPr="00F105CD" w:rsidRDefault="002A1D82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1.4</w:t>
            </w:r>
            <w:r w:rsidR="00DE778F" w:rsidRPr="00F105CD">
              <w:rPr>
                <w:sz w:val="20"/>
                <w:szCs w:val="20"/>
              </w:rPr>
              <w:t>.1.</w:t>
            </w:r>
          </w:p>
        </w:tc>
        <w:tc>
          <w:tcPr>
            <w:tcW w:w="2240" w:type="dxa"/>
          </w:tcPr>
          <w:p w:rsidR="00DE778F" w:rsidRPr="00F105CD" w:rsidRDefault="00DE778F" w:rsidP="00F105CD">
            <w:pPr>
              <w:pStyle w:val="aa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Мероприятия отдела по молодежной политике</w:t>
            </w:r>
          </w:p>
        </w:tc>
        <w:tc>
          <w:tcPr>
            <w:tcW w:w="1353" w:type="dxa"/>
          </w:tcPr>
          <w:p w:rsidR="00DE778F" w:rsidRPr="00F105CD" w:rsidRDefault="00DE778F" w:rsidP="00F105CD">
            <w:pPr>
              <w:pStyle w:val="aa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Отдел по молодежной политике</w:t>
            </w:r>
          </w:p>
        </w:tc>
        <w:tc>
          <w:tcPr>
            <w:tcW w:w="1558" w:type="dxa"/>
          </w:tcPr>
          <w:p w:rsidR="00DE778F" w:rsidRPr="00F105CD" w:rsidRDefault="00DE778F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98" w:type="dxa"/>
          </w:tcPr>
          <w:p w:rsidR="00DE778F" w:rsidRPr="00F105CD" w:rsidRDefault="00DE778F" w:rsidP="00F10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4" w:type="dxa"/>
          </w:tcPr>
          <w:p w:rsidR="00DE778F" w:rsidRPr="00F105CD" w:rsidRDefault="002A1D82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36,9</w:t>
            </w:r>
          </w:p>
        </w:tc>
        <w:tc>
          <w:tcPr>
            <w:tcW w:w="1197" w:type="dxa"/>
          </w:tcPr>
          <w:p w:rsidR="00DE778F" w:rsidRPr="00F105CD" w:rsidRDefault="002A1D82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36</w:t>
            </w:r>
            <w:r w:rsidR="00DE778F" w:rsidRPr="00F105CD">
              <w:rPr>
                <w:sz w:val="20"/>
                <w:szCs w:val="20"/>
              </w:rPr>
              <w:t>,</w:t>
            </w:r>
            <w:r w:rsidRPr="00F105CD">
              <w:rPr>
                <w:sz w:val="20"/>
                <w:szCs w:val="20"/>
              </w:rPr>
              <w:t>9</w:t>
            </w:r>
          </w:p>
        </w:tc>
        <w:tc>
          <w:tcPr>
            <w:tcW w:w="1927" w:type="dxa"/>
          </w:tcPr>
          <w:p w:rsidR="00DE778F" w:rsidRPr="00F105CD" w:rsidRDefault="00DE778F" w:rsidP="00F105CD">
            <w:pPr>
              <w:pStyle w:val="aa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Удельный вес молодежи, вовлеченной в реализацию мероприятий муниципальной молодежной политики от общей численности молодёжи, %</w:t>
            </w:r>
          </w:p>
        </w:tc>
        <w:tc>
          <w:tcPr>
            <w:tcW w:w="1139" w:type="dxa"/>
          </w:tcPr>
          <w:p w:rsidR="00DE778F" w:rsidRPr="00F105CD" w:rsidRDefault="00DE778F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5</w:t>
            </w:r>
            <w:r w:rsidR="002A1D82" w:rsidRPr="00F105CD">
              <w:rPr>
                <w:sz w:val="20"/>
                <w:szCs w:val="20"/>
              </w:rPr>
              <w:t>1,0</w:t>
            </w:r>
          </w:p>
        </w:tc>
        <w:tc>
          <w:tcPr>
            <w:tcW w:w="1052" w:type="dxa"/>
          </w:tcPr>
          <w:p w:rsidR="00DE778F" w:rsidRPr="00F105CD" w:rsidRDefault="00DE778F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5</w:t>
            </w:r>
            <w:r w:rsidR="002A1D82" w:rsidRPr="00F105CD">
              <w:rPr>
                <w:sz w:val="20"/>
                <w:szCs w:val="20"/>
              </w:rPr>
              <w:t>1,0</w:t>
            </w:r>
          </w:p>
        </w:tc>
        <w:tc>
          <w:tcPr>
            <w:tcW w:w="1630" w:type="dxa"/>
          </w:tcPr>
          <w:p w:rsidR="00DE778F" w:rsidRPr="00F105CD" w:rsidRDefault="00DE778F" w:rsidP="00F105CD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DE778F" w:rsidRPr="00F105CD" w:rsidTr="00120415">
        <w:trPr>
          <w:trHeight w:val="208"/>
        </w:trPr>
        <w:tc>
          <w:tcPr>
            <w:tcW w:w="849" w:type="dxa"/>
          </w:tcPr>
          <w:p w:rsidR="00DE778F" w:rsidRPr="00F105CD" w:rsidRDefault="00DE778F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2.</w:t>
            </w:r>
          </w:p>
        </w:tc>
        <w:tc>
          <w:tcPr>
            <w:tcW w:w="14568" w:type="dxa"/>
            <w:gridSpan w:val="10"/>
          </w:tcPr>
          <w:p w:rsidR="00DE778F" w:rsidRPr="00F105CD" w:rsidRDefault="00DE778F" w:rsidP="00F105CD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F105CD">
              <w:rPr>
                <w:b/>
                <w:sz w:val="20"/>
                <w:szCs w:val="20"/>
              </w:rPr>
              <w:t>Подпрограмма «Патриотическое воспитание и допризывная подготовка молодежи города Зимы» на 2020-202</w:t>
            </w:r>
            <w:r w:rsidR="00156CF0" w:rsidRPr="00F105CD">
              <w:rPr>
                <w:b/>
                <w:sz w:val="20"/>
                <w:szCs w:val="20"/>
              </w:rPr>
              <w:t>5</w:t>
            </w:r>
            <w:r w:rsidRPr="00F105CD">
              <w:rPr>
                <w:b/>
                <w:sz w:val="20"/>
                <w:szCs w:val="20"/>
              </w:rPr>
              <w:t xml:space="preserve"> годы</w:t>
            </w:r>
          </w:p>
        </w:tc>
      </w:tr>
      <w:tr w:rsidR="00DE778F" w:rsidRPr="00F105CD" w:rsidTr="00120415">
        <w:tc>
          <w:tcPr>
            <w:tcW w:w="849" w:type="dxa"/>
          </w:tcPr>
          <w:p w:rsidR="00DE778F" w:rsidRPr="00F105CD" w:rsidRDefault="00DE778F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2.1.</w:t>
            </w:r>
          </w:p>
        </w:tc>
        <w:tc>
          <w:tcPr>
            <w:tcW w:w="14568" w:type="dxa"/>
            <w:gridSpan w:val="10"/>
          </w:tcPr>
          <w:p w:rsidR="00DE778F" w:rsidRPr="00F105CD" w:rsidRDefault="00DE778F" w:rsidP="00F105CD">
            <w:pPr>
              <w:pStyle w:val="aa"/>
              <w:jc w:val="center"/>
              <w:rPr>
                <w:b/>
                <w:i/>
                <w:sz w:val="20"/>
                <w:szCs w:val="20"/>
              </w:rPr>
            </w:pPr>
            <w:r w:rsidRPr="00F105CD">
              <w:rPr>
                <w:b/>
                <w:i/>
                <w:sz w:val="20"/>
                <w:szCs w:val="20"/>
              </w:rPr>
              <w:t>Создание комплекса нормативно-правового и организационно-методического обеспечения функционирования системы патриотического воспитания</w:t>
            </w:r>
          </w:p>
        </w:tc>
      </w:tr>
      <w:tr w:rsidR="00DE778F" w:rsidRPr="00F105CD" w:rsidTr="00120415">
        <w:tc>
          <w:tcPr>
            <w:tcW w:w="849" w:type="dxa"/>
          </w:tcPr>
          <w:p w:rsidR="00DE778F" w:rsidRPr="00F105CD" w:rsidRDefault="00DE778F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2.1.1</w:t>
            </w:r>
          </w:p>
        </w:tc>
        <w:tc>
          <w:tcPr>
            <w:tcW w:w="2240" w:type="dxa"/>
          </w:tcPr>
          <w:p w:rsidR="00DE778F" w:rsidRPr="00F105CD" w:rsidRDefault="00DE778F" w:rsidP="00F105CD">
            <w:pPr>
              <w:pStyle w:val="aa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Мероприятия отдела по молодежной политике</w:t>
            </w:r>
          </w:p>
        </w:tc>
        <w:tc>
          <w:tcPr>
            <w:tcW w:w="1353" w:type="dxa"/>
          </w:tcPr>
          <w:p w:rsidR="00DE778F" w:rsidRPr="00F105CD" w:rsidRDefault="00DE778F" w:rsidP="00F105CD">
            <w:pPr>
              <w:pStyle w:val="aa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Отдел по молодежной политике</w:t>
            </w:r>
          </w:p>
        </w:tc>
        <w:tc>
          <w:tcPr>
            <w:tcW w:w="1558" w:type="dxa"/>
          </w:tcPr>
          <w:p w:rsidR="00DE778F" w:rsidRPr="00F105CD" w:rsidRDefault="00DE778F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98" w:type="dxa"/>
          </w:tcPr>
          <w:p w:rsidR="00DE778F" w:rsidRPr="00F105CD" w:rsidRDefault="00DE778F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4" w:type="dxa"/>
          </w:tcPr>
          <w:p w:rsidR="00DE778F" w:rsidRPr="00F105CD" w:rsidRDefault="002A1D82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2,3</w:t>
            </w:r>
          </w:p>
        </w:tc>
        <w:tc>
          <w:tcPr>
            <w:tcW w:w="1197" w:type="dxa"/>
          </w:tcPr>
          <w:p w:rsidR="00DE778F" w:rsidRPr="00F105CD" w:rsidRDefault="002A1D82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2</w:t>
            </w:r>
            <w:r w:rsidR="00DE778F" w:rsidRPr="00F105CD">
              <w:rPr>
                <w:sz w:val="20"/>
                <w:szCs w:val="20"/>
              </w:rPr>
              <w:t>,</w:t>
            </w:r>
            <w:r w:rsidRPr="00F105CD">
              <w:rPr>
                <w:sz w:val="20"/>
                <w:szCs w:val="20"/>
              </w:rPr>
              <w:t>3</w:t>
            </w:r>
          </w:p>
        </w:tc>
        <w:tc>
          <w:tcPr>
            <w:tcW w:w="1927" w:type="dxa"/>
          </w:tcPr>
          <w:p w:rsidR="00DE778F" w:rsidRPr="00F105CD" w:rsidRDefault="00DE778F" w:rsidP="00F105CD">
            <w:pPr>
              <w:pStyle w:val="aa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Удельный вес молодежи, регулярно участвующей в мероприятиях патриотической направленности, работе патриотических объединений от общего числа молодёжи, %</w:t>
            </w:r>
          </w:p>
        </w:tc>
        <w:tc>
          <w:tcPr>
            <w:tcW w:w="1139" w:type="dxa"/>
          </w:tcPr>
          <w:p w:rsidR="00DE778F" w:rsidRPr="00F105CD" w:rsidRDefault="002A1D82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2"/>
              </w:rPr>
              <w:t>43</w:t>
            </w:r>
            <w:r w:rsidR="00DE778F" w:rsidRPr="00F105CD">
              <w:rPr>
                <w:sz w:val="20"/>
                <w:szCs w:val="22"/>
              </w:rPr>
              <w:t>,0</w:t>
            </w:r>
          </w:p>
        </w:tc>
        <w:tc>
          <w:tcPr>
            <w:tcW w:w="1052" w:type="dxa"/>
          </w:tcPr>
          <w:p w:rsidR="00DE778F" w:rsidRPr="00F105CD" w:rsidRDefault="002A1D82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2"/>
              </w:rPr>
              <w:t>43</w:t>
            </w:r>
            <w:r w:rsidR="00DE778F" w:rsidRPr="00F105CD">
              <w:rPr>
                <w:sz w:val="20"/>
                <w:szCs w:val="22"/>
              </w:rPr>
              <w:t>,0</w:t>
            </w:r>
          </w:p>
        </w:tc>
        <w:tc>
          <w:tcPr>
            <w:tcW w:w="1630" w:type="dxa"/>
          </w:tcPr>
          <w:p w:rsidR="00DE778F" w:rsidRPr="00F105CD" w:rsidRDefault="00DE778F" w:rsidP="00F105CD">
            <w:pPr>
              <w:pStyle w:val="aa"/>
              <w:rPr>
                <w:sz w:val="20"/>
                <w:szCs w:val="20"/>
              </w:rPr>
            </w:pPr>
          </w:p>
        </w:tc>
      </w:tr>
      <w:tr w:rsidR="00B76720" w:rsidRPr="00F105CD" w:rsidTr="00120415">
        <w:tc>
          <w:tcPr>
            <w:tcW w:w="849" w:type="dxa"/>
          </w:tcPr>
          <w:p w:rsidR="00B76720" w:rsidRPr="00F105CD" w:rsidRDefault="00B76720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lastRenderedPageBreak/>
              <w:t>2.1.2</w:t>
            </w:r>
          </w:p>
        </w:tc>
        <w:tc>
          <w:tcPr>
            <w:tcW w:w="2240" w:type="dxa"/>
          </w:tcPr>
          <w:p w:rsidR="00B76720" w:rsidRPr="00F105CD" w:rsidRDefault="00B76720" w:rsidP="00F105CD">
            <w:pPr>
              <w:pStyle w:val="aa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Мероприятия Управления по развитию культурной сферы и библиотечного обслуживания ЗГМО</w:t>
            </w:r>
          </w:p>
        </w:tc>
        <w:tc>
          <w:tcPr>
            <w:tcW w:w="1353" w:type="dxa"/>
          </w:tcPr>
          <w:p w:rsidR="00B76720" w:rsidRPr="00F105CD" w:rsidRDefault="00B76720" w:rsidP="00F105CD">
            <w:pPr>
              <w:pStyle w:val="aa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Управление по развитию культурной сферы и библиотечного обслуживания ЗГМО</w:t>
            </w:r>
          </w:p>
        </w:tc>
        <w:tc>
          <w:tcPr>
            <w:tcW w:w="1558" w:type="dxa"/>
          </w:tcPr>
          <w:p w:rsidR="00B76720" w:rsidRPr="00F105CD" w:rsidRDefault="00B76720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98" w:type="dxa"/>
          </w:tcPr>
          <w:p w:rsidR="00B76720" w:rsidRPr="00F105CD" w:rsidRDefault="00B76720" w:rsidP="00F10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4" w:type="dxa"/>
          </w:tcPr>
          <w:p w:rsidR="00B76720" w:rsidRPr="00F105CD" w:rsidRDefault="00B76720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4,</w:t>
            </w:r>
            <w:r w:rsidRPr="00F105CD"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</w:tcPr>
          <w:p w:rsidR="00B76720" w:rsidRPr="00F105CD" w:rsidRDefault="00B76720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4</w:t>
            </w:r>
            <w:r w:rsidRPr="00F105CD">
              <w:rPr>
                <w:sz w:val="20"/>
                <w:szCs w:val="20"/>
              </w:rPr>
              <w:t>,0</w:t>
            </w:r>
          </w:p>
        </w:tc>
        <w:tc>
          <w:tcPr>
            <w:tcW w:w="1927" w:type="dxa"/>
          </w:tcPr>
          <w:p w:rsidR="00B76720" w:rsidRPr="00F105CD" w:rsidRDefault="00B76720" w:rsidP="00F105CD">
            <w:pPr>
              <w:pStyle w:val="aa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Удельный вес молодежи, регулярно участвующей в мероприятиях патриотической направленности, работе патриотических объединений от общего числа молодёжи, %</w:t>
            </w:r>
          </w:p>
        </w:tc>
        <w:tc>
          <w:tcPr>
            <w:tcW w:w="1139" w:type="dxa"/>
          </w:tcPr>
          <w:p w:rsidR="00B76720" w:rsidRPr="00F105CD" w:rsidRDefault="00B76720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2"/>
              </w:rPr>
              <w:t>43,0</w:t>
            </w:r>
          </w:p>
        </w:tc>
        <w:tc>
          <w:tcPr>
            <w:tcW w:w="1052" w:type="dxa"/>
          </w:tcPr>
          <w:p w:rsidR="00B76720" w:rsidRPr="00F105CD" w:rsidRDefault="00B76720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2"/>
              </w:rPr>
              <w:t>4</w:t>
            </w:r>
            <w:r w:rsidRPr="00F105CD">
              <w:rPr>
                <w:sz w:val="20"/>
                <w:szCs w:val="22"/>
              </w:rPr>
              <w:t>3,0</w:t>
            </w:r>
          </w:p>
        </w:tc>
        <w:tc>
          <w:tcPr>
            <w:tcW w:w="1630" w:type="dxa"/>
          </w:tcPr>
          <w:p w:rsidR="00B76720" w:rsidRPr="00F105CD" w:rsidRDefault="00B76720" w:rsidP="00F105CD">
            <w:pPr>
              <w:pStyle w:val="aa"/>
              <w:rPr>
                <w:color w:val="FF0000"/>
                <w:sz w:val="20"/>
                <w:szCs w:val="20"/>
              </w:rPr>
            </w:pPr>
          </w:p>
        </w:tc>
      </w:tr>
      <w:tr w:rsidR="00B76720" w:rsidRPr="00F105CD" w:rsidTr="00120415">
        <w:tc>
          <w:tcPr>
            <w:tcW w:w="849" w:type="dxa"/>
          </w:tcPr>
          <w:p w:rsidR="00B76720" w:rsidRPr="00F105CD" w:rsidRDefault="00B76720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2.2.</w:t>
            </w:r>
          </w:p>
        </w:tc>
        <w:tc>
          <w:tcPr>
            <w:tcW w:w="14568" w:type="dxa"/>
            <w:gridSpan w:val="10"/>
          </w:tcPr>
          <w:p w:rsidR="00B76720" w:rsidRPr="00F105CD" w:rsidRDefault="00B76720" w:rsidP="00F105CD">
            <w:pPr>
              <w:pStyle w:val="aa"/>
              <w:jc w:val="center"/>
              <w:rPr>
                <w:b/>
                <w:i/>
                <w:sz w:val="20"/>
                <w:szCs w:val="20"/>
              </w:rPr>
            </w:pPr>
            <w:r w:rsidRPr="00F105CD">
              <w:rPr>
                <w:b/>
                <w:i/>
                <w:sz w:val="20"/>
                <w:szCs w:val="20"/>
              </w:rPr>
              <w:t>Координация деятельности, анализ и обобщение опыта работы в сфере патриотического воспитания и допризывной подготовки молодёжи в городе Зиме</w:t>
            </w:r>
          </w:p>
        </w:tc>
      </w:tr>
      <w:tr w:rsidR="00B76720" w:rsidRPr="00F105CD" w:rsidTr="00120415">
        <w:tc>
          <w:tcPr>
            <w:tcW w:w="849" w:type="dxa"/>
          </w:tcPr>
          <w:p w:rsidR="00B76720" w:rsidRPr="00F105CD" w:rsidRDefault="00B76720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2.2.1</w:t>
            </w:r>
          </w:p>
        </w:tc>
        <w:tc>
          <w:tcPr>
            <w:tcW w:w="2240" w:type="dxa"/>
          </w:tcPr>
          <w:p w:rsidR="00B76720" w:rsidRPr="00F105CD" w:rsidRDefault="00B76720" w:rsidP="00F105CD">
            <w:pPr>
              <w:pStyle w:val="aa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Мероприятия отдела по молодежной политике</w:t>
            </w:r>
          </w:p>
        </w:tc>
        <w:tc>
          <w:tcPr>
            <w:tcW w:w="1353" w:type="dxa"/>
          </w:tcPr>
          <w:p w:rsidR="00B76720" w:rsidRPr="00F105CD" w:rsidRDefault="00B76720" w:rsidP="00F105CD">
            <w:pPr>
              <w:pStyle w:val="aa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Отдел по молодежной политике</w:t>
            </w:r>
          </w:p>
        </w:tc>
        <w:tc>
          <w:tcPr>
            <w:tcW w:w="1558" w:type="dxa"/>
          </w:tcPr>
          <w:p w:rsidR="00B76720" w:rsidRPr="00F105CD" w:rsidRDefault="00B76720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98" w:type="dxa"/>
          </w:tcPr>
          <w:p w:rsidR="00B76720" w:rsidRPr="00F105CD" w:rsidRDefault="00B76720" w:rsidP="00F10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4" w:type="dxa"/>
          </w:tcPr>
          <w:p w:rsidR="00B76720" w:rsidRPr="00F105CD" w:rsidRDefault="00F105CD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52</w:t>
            </w:r>
            <w:r w:rsidR="00B76720" w:rsidRPr="00F105CD">
              <w:rPr>
                <w:sz w:val="20"/>
                <w:szCs w:val="20"/>
              </w:rPr>
              <w:t>,620</w:t>
            </w:r>
          </w:p>
        </w:tc>
        <w:tc>
          <w:tcPr>
            <w:tcW w:w="1197" w:type="dxa"/>
          </w:tcPr>
          <w:p w:rsidR="00B76720" w:rsidRPr="00F105CD" w:rsidRDefault="00F105CD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52</w:t>
            </w:r>
            <w:r w:rsidR="00B76720" w:rsidRPr="00F105CD">
              <w:rPr>
                <w:sz w:val="20"/>
                <w:szCs w:val="20"/>
              </w:rPr>
              <w:t>,620</w:t>
            </w:r>
          </w:p>
        </w:tc>
        <w:tc>
          <w:tcPr>
            <w:tcW w:w="1927" w:type="dxa"/>
          </w:tcPr>
          <w:p w:rsidR="00B76720" w:rsidRPr="00F105CD" w:rsidRDefault="00B76720" w:rsidP="00F105CD">
            <w:pPr>
              <w:pStyle w:val="aa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Удельный вес молодежи, регулярно участвующей в мероприятиях патриотической направленности, работе патриотических объединений от общего числа молодёжи, %</w:t>
            </w:r>
          </w:p>
        </w:tc>
        <w:tc>
          <w:tcPr>
            <w:tcW w:w="1139" w:type="dxa"/>
          </w:tcPr>
          <w:p w:rsidR="00B76720" w:rsidRPr="00F105CD" w:rsidRDefault="00B76720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2"/>
              </w:rPr>
              <w:t>42,0</w:t>
            </w:r>
          </w:p>
        </w:tc>
        <w:tc>
          <w:tcPr>
            <w:tcW w:w="1052" w:type="dxa"/>
          </w:tcPr>
          <w:p w:rsidR="00B76720" w:rsidRPr="00F105CD" w:rsidRDefault="00B76720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2"/>
              </w:rPr>
              <w:t>42,0</w:t>
            </w:r>
          </w:p>
        </w:tc>
        <w:tc>
          <w:tcPr>
            <w:tcW w:w="1630" w:type="dxa"/>
          </w:tcPr>
          <w:p w:rsidR="00B76720" w:rsidRPr="00F105CD" w:rsidRDefault="00B76720" w:rsidP="00F105CD">
            <w:pPr>
              <w:pStyle w:val="aa"/>
              <w:rPr>
                <w:sz w:val="20"/>
                <w:szCs w:val="20"/>
              </w:rPr>
            </w:pPr>
          </w:p>
        </w:tc>
      </w:tr>
      <w:tr w:rsidR="00B76720" w:rsidRPr="00F105CD" w:rsidTr="00120415">
        <w:tc>
          <w:tcPr>
            <w:tcW w:w="849" w:type="dxa"/>
          </w:tcPr>
          <w:p w:rsidR="00B76720" w:rsidRPr="00F105CD" w:rsidRDefault="00B76720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2.3.</w:t>
            </w:r>
          </w:p>
        </w:tc>
        <w:tc>
          <w:tcPr>
            <w:tcW w:w="14568" w:type="dxa"/>
            <w:gridSpan w:val="10"/>
          </w:tcPr>
          <w:p w:rsidR="00B76720" w:rsidRPr="00F105CD" w:rsidRDefault="00B76720" w:rsidP="00F105CD">
            <w:pPr>
              <w:pStyle w:val="aa"/>
              <w:jc w:val="center"/>
              <w:rPr>
                <w:b/>
                <w:i/>
                <w:sz w:val="20"/>
                <w:szCs w:val="20"/>
              </w:rPr>
            </w:pPr>
            <w:r w:rsidRPr="00F105CD">
              <w:rPr>
                <w:b/>
                <w:i/>
                <w:sz w:val="20"/>
                <w:szCs w:val="20"/>
              </w:rPr>
              <w:t>Система мер по совершенствованию процесса патриотического воспитания, допризывной подготовки молодёжи в городе</w:t>
            </w:r>
          </w:p>
        </w:tc>
      </w:tr>
      <w:tr w:rsidR="00B76720" w:rsidRPr="00F105CD" w:rsidTr="00120415">
        <w:tc>
          <w:tcPr>
            <w:tcW w:w="849" w:type="dxa"/>
          </w:tcPr>
          <w:p w:rsidR="00B76720" w:rsidRPr="00F105CD" w:rsidRDefault="00B76720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2.3.1</w:t>
            </w:r>
          </w:p>
        </w:tc>
        <w:tc>
          <w:tcPr>
            <w:tcW w:w="2240" w:type="dxa"/>
          </w:tcPr>
          <w:p w:rsidR="00B76720" w:rsidRPr="00F105CD" w:rsidRDefault="00B76720" w:rsidP="00F105CD">
            <w:pPr>
              <w:pStyle w:val="aa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 xml:space="preserve">Мероприятия отдела по молодежной политике </w:t>
            </w:r>
          </w:p>
        </w:tc>
        <w:tc>
          <w:tcPr>
            <w:tcW w:w="1353" w:type="dxa"/>
          </w:tcPr>
          <w:p w:rsidR="00B76720" w:rsidRPr="00F105CD" w:rsidRDefault="00B76720" w:rsidP="00F105CD">
            <w:pPr>
              <w:pStyle w:val="aa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Отдел по молодежной политике</w:t>
            </w:r>
          </w:p>
        </w:tc>
        <w:tc>
          <w:tcPr>
            <w:tcW w:w="1558" w:type="dxa"/>
          </w:tcPr>
          <w:p w:rsidR="00B76720" w:rsidRPr="00F105CD" w:rsidRDefault="00B76720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98" w:type="dxa"/>
          </w:tcPr>
          <w:p w:rsidR="00B76720" w:rsidRPr="00F105CD" w:rsidRDefault="00B76720" w:rsidP="00F10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4" w:type="dxa"/>
          </w:tcPr>
          <w:p w:rsidR="00B76720" w:rsidRPr="00F105CD" w:rsidRDefault="00B76720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115,897</w:t>
            </w:r>
          </w:p>
        </w:tc>
        <w:tc>
          <w:tcPr>
            <w:tcW w:w="1197" w:type="dxa"/>
          </w:tcPr>
          <w:p w:rsidR="00B76720" w:rsidRPr="00F105CD" w:rsidRDefault="00B76720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115,897</w:t>
            </w:r>
          </w:p>
        </w:tc>
        <w:tc>
          <w:tcPr>
            <w:tcW w:w="1927" w:type="dxa"/>
          </w:tcPr>
          <w:p w:rsidR="00B76720" w:rsidRPr="00F105CD" w:rsidRDefault="00B76720" w:rsidP="00F105CD">
            <w:pPr>
              <w:pStyle w:val="aa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Количество молодежи, прошедшей допризывную военную подготовку, чел.</w:t>
            </w:r>
          </w:p>
        </w:tc>
        <w:tc>
          <w:tcPr>
            <w:tcW w:w="1139" w:type="dxa"/>
          </w:tcPr>
          <w:p w:rsidR="00B76720" w:rsidRPr="00F105CD" w:rsidRDefault="00B76720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2"/>
              </w:rPr>
              <w:t>29</w:t>
            </w:r>
          </w:p>
        </w:tc>
        <w:tc>
          <w:tcPr>
            <w:tcW w:w="1052" w:type="dxa"/>
          </w:tcPr>
          <w:p w:rsidR="00B76720" w:rsidRPr="00F105CD" w:rsidRDefault="00B76720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52</w:t>
            </w:r>
          </w:p>
        </w:tc>
        <w:tc>
          <w:tcPr>
            <w:tcW w:w="1630" w:type="dxa"/>
          </w:tcPr>
          <w:p w:rsidR="00B76720" w:rsidRPr="00F105CD" w:rsidRDefault="00B76720" w:rsidP="00F105CD">
            <w:pPr>
              <w:pStyle w:val="aa"/>
              <w:rPr>
                <w:color w:val="FF0000"/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 xml:space="preserve">Показатель зависит от рабочего плана ДОСААФ. В соответствии с нормативами, определяемыми военным комиссариатом Иркутской области, годовой план количества молодежи, прошедшей допризывную военную </w:t>
            </w:r>
            <w:r w:rsidRPr="00F105CD">
              <w:rPr>
                <w:sz w:val="20"/>
                <w:szCs w:val="20"/>
              </w:rPr>
              <w:lastRenderedPageBreak/>
              <w:t>подготовку, в 2022 году составляет 52 человека</w:t>
            </w:r>
          </w:p>
        </w:tc>
      </w:tr>
      <w:tr w:rsidR="00B76720" w:rsidRPr="00F105CD" w:rsidTr="00120415">
        <w:tc>
          <w:tcPr>
            <w:tcW w:w="849" w:type="dxa"/>
          </w:tcPr>
          <w:p w:rsidR="00B76720" w:rsidRPr="00F105CD" w:rsidRDefault="00B76720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lastRenderedPageBreak/>
              <w:t>2.3.2</w:t>
            </w:r>
          </w:p>
        </w:tc>
        <w:tc>
          <w:tcPr>
            <w:tcW w:w="2240" w:type="dxa"/>
          </w:tcPr>
          <w:p w:rsidR="00B76720" w:rsidRPr="00F105CD" w:rsidRDefault="00B76720" w:rsidP="00F105CD">
            <w:pPr>
              <w:pStyle w:val="aa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Мероприятия Комитета по образованию</w:t>
            </w:r>
          </w:p>
        </w:tc>
        <w:tc>
          <w:tcPr>
            <w:tcW w:w="1353" w:type="dxa"/>
          </w:tcPr>
          <w:p w:rsidR="00B76720" w:rsidRPr="00F105CD" w:rsidRDefault="00B76720" w:rsidP="00F105CD">
            <w:pPr>
              <w:pStyle w:val="aa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558" w:type="dxa"/>
          </w:tcPr>
          <w:p w:rsidR="00B76720" w:rsidRPr="00F105CD" w:rsidRDefault="00B76720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98" w:type="dxa"/>
          </w:tcPr>
          <w:p w:rsidR="00B76720" w:rsidRPr="00F105CD" w:rsidRDefault="00B76720" w:rsidP="00F10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4" w:type="dxa"/>
          </w:tcPr>
          <w:p w:rsidR="00B76720" w:rsidRPr="00F105CD" w:rsidRDefault="00B76720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131,125</w:t>
            </w:r>
          </w:p>
        </w:tc>
        <w:tc>
          <w:tcPr>
            <w:tcW w:w="1197" w:type="dxa"/>
          </w:tcPr>
          <w:p w:rsidR="00B76720" w:rsidRPr="00F105CD" w:rsidRDefault="00B76720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131,125</w:t>
            </w:r>
          </w:p>
        </w:tc>
        <w:tc>
          <w:tcPr>
            <w:tcW w:w="1927" w:type="dxa"/>
          </w:tcPr>
          <w:p w:rsidR="00B76720" w:rsidRPr="00F105CD" w:rsidRDefault="00B76720" w:rsidP="00F105CD">
            <w:pPr>
              <w:pStyle w:val="aa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Количество обучающихся, участвующих в военных сборах от общего количества обучающихся 10 классов, %</w:t>
            </w:r>
          </w:p>
        </w:tc>
        <w:tc>
          <w:tcPr>
            <w:tcW w:w="1139" w:type="dxa"/>
          </w:tcPr>
          <w:p w:rsidR="00B76720" w:rsidRPr="00F105CD" w:rsidRDefault="00B76720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98,0</w:t>
            </w:r>
          </w:p>
        </w:tc>
        <w:tc>
          <w:tcPr>
            <w:tcW w:w="1052" w:type="dxa"/>
          </w:tcPr>
          <w:p w:rsidR="00B76720" w:rsidRPr="00F105CD" w:rsidRDefault="00B76720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100,0</w:t>
            </w:r>
          </w:p>
        </w:tc>
        <w:tc>
          <w:tcPr>
            <w:tcW w:w="1630" w:type="dxa"/>
          </w:tcPr>
          <w:p w:rsidR="00B76720" w:rsidRPr="00F105CD" w:rsidRDefault="00B76720" w:rsidP="00F105CD">
            <w:pPr>
              <w:pStyle w:val="aa"/>
              <w:rPr>
                <w:color w:val="FF0000"/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В 2022 году в военно-полевых сборах для обучающихся приняли участие все 10-классники города</w:t>
            </w:r>
          </w:p>
        </w:tc>
      </w:tr>
      <w:tr w:rsidR="00B76720" w:rsidRPr="00F105CD" w:rsidTr="00120415">
        <w:tc>
          <w:tcPr>
            <w:tcW w:w="849" w:type="dxa"/>
          </w:tcPr>
          <w:p w:rsidR="00B76720" w:rsidRPr="00F105CD" w:rsidRDefault="00B76720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2.4.</w:t>
            </w:r>
          </w:p>
        </w:tc>
        <w:tc>
          <w:tcPr>
            <w:tcW w:w="14568" w:type="dxa"/>
            <w:gridSpan w:val="10"/>
          </w:tcPr>
          <w:p w:rsidR="00B76720" w:rsidRPr="00F105CD" w:rsidRDefault="00B76720" w:rsidP="00F105CD">
            <w:pPr>
              <w:pStyle w:val="aa"/>
              <w:jc w:val="center"/>
              <w:rPr>
                <w:b/>
                <w:i/>
                <w:sz w:val="20"/>
                <w:szCs w:val="20"/>
              </w:rPr>
            </w:pPr>
            <w:r w:rsidRPr="00F105CD">
              <w:rPr>
                <w:b/>
                <w:i/>
                <w:sz w:val="20"/>
                <w:szCs w:val="20"/>
              </w:rPr>
              <w:t>Пропаганда патриотизма в средствах массовой информации</w:t>
            </w:r>
          </w:p>
        </w:tc>
      </w:tr>
      <w:tr w:rsidR="00B76720" w:rsidRPr="00F105CD" w:rsidTr="00120415">
        <w:tc>
          <w:tcPr>
            <w:tcW w:w="849" w:type="dxa"/>
          </w:tcPr>
          <w:p w:rsidR="00B76720" w:rsidRPr="00F105CD" w:rsidRDefault="00B76720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2.4.1</w:t>
            </w:r>
          </w:p>
        </w:tc>
        <w:tc>
          <w:tcPr>
            <w:tcW w:w="2240" w:type="dxa"/>
          </w:tcPr>
          <w:p w:rsidR="00B76720" w:rsidRPr="00F105CD" w:rsidRDefault="00A224DA" w:rsidP="00F105CD">
            <w:pPr>
              <w:pStyle w:val="aa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Мероприятия отдела по молодежной политике</w:t>
            </w:r>
          </w:p>
        </w:tc>
        <w:tc>
          <w:tcPr>
            <w:tcW w:w="1353" w:type="dxa"/>
          </w:tcPr>
          <w:p w:rsidR="00B76720" w:rsidRPr="00F105CD" w:rsidRDefault="00B76720" w:rsidP="00F105CD">
            <w:pPr>
              <w:pStyle w:val="aa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Отдел по молодежной политике</w:t>
            </w:r>
          </w:p>
        </w:tc>
        <w:tc>
          <w:tcPr>
            <w:tcW w:w="1558" w:type="dxa"/>
          </w:tcPr>
          <w:p w:rsidR="00B76720" w:rsidRPr="00F105CD" w:rsidRDefault="00CF10B7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98" w:type="dxa"/>
          </w:tcPr>
          <w:p w:rsidR="00B76720" w:rsidRPr="00F105CD" w:rsidRDefault="00B76720" w:rsidP="00F105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4" w:type="dxa"/>
          </w:tcPr>
          <w:p w:rsidR="00B76720" w:rsidRPr="00F105CD" w:rsidRDefault="00A224DA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4,6</w:t>
            </w:r>
          </w:p>
        </w:tc>
        <w:tc>
          <w:tcPr>
            <w:tcW w:w="1197" w:type="dxa"/>
          </w:tcPr>
          <w:p w:rsidR="00B76720" w:rsidRPr="00F105CD" w:rsidRDefault="00A224DA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4</w:t>
            </w:r>
            <w:r w:rsidR="00B76720" w:rsidRPr="00F105CD">
              <w:rPr>
                <w:sz w:val="20"/>
                <w:szCs w:val="20"/>
              </w:rPr>
              <w:t>,</w:t>
            </w:r>
            <w:r w:rsidRPr="00F105CD">
              <w:rPr>
                <w:sz w:val="20"/>
                <w:szCs w:val="20"/>
              </w:rPr>
              <w:t>6</w:t>
            </w:r>
          </w:p>
        </w:tc>
        <w:tc>
          <w:tcPr>
            <w:tcW w:w="1927" w:type="dxa"/>
          </w:tcPr>
          <w:p w:rsidR="00B76720" w:rsidRPr="00F105CD" w:rsidRDefault="00B76720" w:rsidP="00F105CD">
            <w:pPr>
              <w:pStyle w:val="aa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Удельный вес молодежи, регулярно участвующей в мероприятиях патриотической направленности, работе патриотических объединений от общего числа молодёжи, %</w:t>
            </w:r>
          </w:p>
        </w:tc>
        <w:tc>
          <w:tcPr>
            <w:tcW w:w="1139" w:type="dxa"/>
          </w:tcPr>
          <w:p w:rsidR="00B76720" w:rsidRPr="00F105CD" w:rsidRDefault="00B76720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2"/>
              </w:rPr>
              <w:t>4</w:t>
            </w:r>
            <w:r w:rsidR="00A224DA" w:rsidRPr="00F105CD">
              <w:rPr>
                <w:sz w:val="20"/>
                <w:szCs w:val="22"/>
              </w:rPr>
              <w:t>3,0</w:t>
            </w:r>
          </w:p>
        </w:tc>
        <w:tc>
          <w:tcPr>
            <w:tcW w:w="1052" w:type="dxa"/>
          </w:tcPr>
          <w:p w:rsidR="00B76720" w:rsidRPr="00F105CD" w:rsidRDefault="00B76720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2"/>
              </w:rPr>
              <w:t>4</w:t>
            </w:r>
            <w:r w:rsidR="00A224DA" w:rsidRPr="00F105CD">
              <w:rPr>
                <w:sz w:val="20"/>
                <w:szCs w:val="22"/>
              </w:rPr>
              <w:t>3,0</w:t>
            </w:r>
          </w:p>
        </w:tc>
        <w:tc>
          <w:tcPr>
            <w:tcW w:w="1630" w:type="dxa"/>
          </w:tcPr>
          <w:p w:rsidR="00B76720" w:rsidRPr="00F105CD" w:rsidRDefault="00B76720" w:rsidP="00F105CD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B76720" w:rsidRPr="00F105CD" w:rsidTr="00120415">
        <w:trPr>
          <w:trHeight w:val="345"/>
        </w:trPr>
        <w:tc>
          <w:tcPr>
            <w:tcW w:w="849" w:type="dxa"/>
          </w:tcPr>
          <w:p w:rsidR="00B76720" w:rsidRPr="00F105CD" w:rsidRDefault="00B76720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3.</w:t>
            </w:r>
          </w:p>
        </w:tc>
        <w:tc>
          <w:tcPr>
            <w:tcW w:w="14568" w:type="dxa"/>
            <w:gridSpan w:val="10"/>
          </w:tcPr>
          <w:p w:rsidR="00B76720" w:rsidRPr="00F105CD" w:rsidRDefault="00B76720" w:rsidP="00F105CD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F105CD">
              <w:rPr>
                <w:b/>
                <w:sz w:val="20"/>
                <w:szCs w:val="20"/>
              </w:rPr>
              <w:t>Подпрограмма по профилактике незаконного потребления наркотических средств и психотропных веществ, наркомании</w:t>
            </w:r>
          </w:p>
          <w:p w:rsidR="00B76720" w:rsidRPr="00F105CD" w:rsidRDefault="00B76720" w:rsidP="00F105CD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F105CD">
              <w:rPr>
                <w:b/>
                <w:sz w:val="20"/>
                <w:szCs w:val="20"/>
              </w:rPr>
              <w:t xml:space="preserve"> «Под знаком Единства» на 2020-2025 годы</w:t>
            </w:r>
          </w:p>
        </w:tc>
      </w:tr>
      <w:tr w:rsidR="005E0568" w:rsidRPr="00F105CD" w:rsidTr="005E0568">
        <w:trPr>
          <w:trHeight w:val="2759"/>
        </w:trPr>
        <w:tc>
          <w:tcPr>
            <w:tcW w:w="849" w:type="dxa"/>
          </w:tcPr>
          <w:p w:rsidR="005E0568" w:rsidRPr="00F105CD" w:rsidRDefault="005E0568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3.1.</w:t>
            </w:r>
          </w:p>
        </w:tc>
        <w:tc>
          <w:tcPr>
            <w:tcW w:w="2240" w:type="dxa"/>
          </w:tcPr>
          <w:p w:rsidR="005E0568" w:rsidRPr="00F105CD" w:rsidRDefault="005E0568" w:rsidP="00F105CD">
            <w:pPr>
              <w:pStyle w:val="aa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Формирование негативного отношения в обществе к немедицинскому потреблению наркотиков</w:t>
            </w:r>
          </w:p>
        </w:tc>
        <w:tc>
          <w:tcPr>
            <w:tcW w:w="1353" w:type="dxa"/>
          </w:tcPr>
          <w:p w:rsidR="005E0568" w:rsidRPr="00F105CD" w:rsidRDefault="005E0568" w:rsidP="00F105CD">
            <w:pPr>
              <w:pStyle w:val="aa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Отдел по молодежной политике</w:t>
            </w:r>
          </w:p>
          <w:p w:rsidR="005E0568" w:rsidRPr="00F105CD" w:rsidRDefault="005E0568" w:rsidP="00F105CD">
            <w:pPr>
              <w:pStyle w:val="aa"/>
              <w:jc w:val="center"/>
              <w:rPr>
                <w:sz w:val="20"/>
                <w:szCs w:val="20"/>
              </w:rPr>
            </w:pPr>
          </w:p>
          <w:p w:rsidR="005E0568" w:rsidRPr="00F105CD" w:rsidRDefault="005E0568" w:rsidP="00F105CD">
            <w:pPr>
              <w:pStyle w:val="aa"/>
              <w:jc w:val="center"/>
              <w:rPr>
                <w:sz w:val="20"/>
                <w:szCs w:val="20"/>
              </w:rPr>
            </w:pPr>
          </w:p>
          <w:p w:rsidR="005E0568" w:rsidRPr="00F105CD" w:rsidRDefault="005E0568" w:rsidP="00F105CD">
            <w:pPr>
              <w:pStyle w:val="aa"/>
              <w:jc w:val="center"/>
              <w:rPr>
                <w:sz w:val="20"/>
                <w:szCs w:val="20"/>
              </w:rPr>
            </w:pPr>
          </w:p>
          <w:p w:rsidR="005E0568" w:rsidRPr="00F105CD" w:rsidRDefault="005E0568" w:rsidP="00F105CD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5E0568" w:rsidRPr="00F105CD" w:rsidRDefault="005E0568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98" w:type="dxa"/>
          </w:tcPr>
          <w:p w:rsidR="005E0568" w:rsidRPr="00F105CD" w:rsidRDefault="005E0568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4" w:type="dxa"/>
          </w:tcPr>
          <w:p w:rsidR="005E0568" w:rsidRPr="00F105CD" w:rsidRDefault="005E0568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10,646</w:t>
            </w:r>
          </w:p>
        </w:tc>
        <w:tc>
          <w:tcPr>
            <w:tcW w:w="1197" w:type="dxa"/>
          </w:tcPr>
          <w:p w:rsidR="005E0568" w:rsidRPr="00F105CD" w:rsidRDefault="005E0568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10,646</w:t>
            </w:r>
          </w:p>
        </w:tc>
        <w:tc>
          <w:tcPr>
            <w:tcW w:w="1927" w:type="dxa"/>
          </w:tcPr>
          <w:p w:rsidR="005E0568" w:rsidRPr="00F105CD" w:rsidRDefault="005E0568" w:rsidP="00F105CD">
            <w:pPr>
              <w:pStyle w:val="aa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Удельный вес численности молодежи, принявшей участие в мероприятиях по профилактике социально-негативных явлений, к общей численности молодежи города Зимы, %</w:t>
            </w:r>
          </w:p>
        </w:tc>
        <w:tc>
          <w:tcPr>
            <w:tcW w:w="1139" w:type="dxa"/>
          </w:tcPr>
          <w:p w:rsidR="005E0568" w:rsidRPr="00F105CD" w:rsidRDefault="005E0568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60,0</w:t>
            </w:r>
          </w:p>
        </w:tc>
        <w:tc>
          <w:tcPr>
            <w:tcW w:w="1052" w:type="dxa"/>
          </w:tcPr>
          <w:p w:rsidR="005E0568" w:rsidRPr="00F105CD" w:rsidRDefault="005E0568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6</w:t>
            </w:r>
            <w:r w:rsidRPr="00F105CD">
              <w:rPr>
                <w:sz w:val="20"/>
                <w:szCs w:val="20"/>
                <w:lang w:val="en-US"/>
              </w:rPr>
              <w:t>1</w:t>
            </w:r>
            <w:r w:rsidRPr="00F105CD">
              <w:rPr>
                <w:sz w:val="20"/>
                <w:szCs w:val="20"/>
              </w:rPr>
              <w:t>,0</w:t>
            </w:r>
          </w:p>
        </w:tc>
        <w:tc>
          <w:tcPr>
            <w:tcW w:w="1630" w:type="dxa"/>
          </w:tcPr>
          <w:p w:rsidR="005E0568" w:rsidRPr="00F105CD" w:rsidRDefault="005E0568" w:rsidP="00F105CD">
            <w:pPr>
              <w:pStyle w:val="aa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Прирост связан с применением различных форм проведения мероприятий (в т.ч. квестов, квизов)</w:t>
            </w:r>
          </w:p>
        </w:tc>
      </w:tr>
      <w:tr w:rsidR="00B76720" w:rsidRPr="00F105CD" w:rsidTr="00120415">
        <w:trPr>
          <w:trHeight w:val="814"/>
        </w:trPr>
        <w:tc>
          <w:tcPr>
            <w:tcW w:w="849" w:type="dxa"/>
            <w:vMerge w:val="restart"/>
          </w:tcPr>
          <w:p w:rsidR="00B76720" w:rsidRPr="00F105CD" w:rsidRDefault="005E0568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3.2</w:t>
            </w:r>
            <w:r w:rsidR="00B76720" w:rsidRPr="00F105CD">
              <w:rPr>
                <w:sz w:val="20"/>
                <w:szCs w:val="20"/>
              </w:rPr>
              <w:t>.</w:t>
            </w:r>
          </w:p>
        </w:tc>
        <w:tc>
          <w:tcPr>
            <w:tcW w:w="2240" w:type="dxa"/>
            <w:vMerge w:val="restart"/>
          </w:tcPr>
          <w:p w:rsidR="00B76720" w:rsidRPr="00F105CD" w:rsidRDefault="00101CE4" w:rsidP="00F1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комплекса </w:t>
            </w:r>
            <w:r w:rsidR="00B76720" w:rsidRPr="00F105C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по профилактике </w:t>
            </w:r>
            <w:r w:rsidR="00B76720" w:rsidRPr="00F10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социально-негативных явлений для лиц, попавших в трудную жизненную ситуацию</w:t>
            </w:r>
          </w:p>
        </w:tc>
        <w:tc>
          <w:tcPr>
            <w:tcW w:w="1353" w:type="dxa"/>
          </w:tcPr>
          <w:p w:rsidR="00B76720" w:rsidRPr="00F105CD" w:rsidRDefault="00B76720" w:rsidP="00F105CD">
            <w:pPr>
              <w:pStyle w:val="ConsPlusCell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lastRenderedPageBreak/>
              <w:t>Отдел по молодежной политике</w:t>
            </w:r>
          </w:p>
          <w:p w:rsidR="00B76720" w:rsidRPr="00F105CD" w:rsidRDefault="00B76720" w:rsidP="00F105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76720" w:rsidRPr="00F105CD" w:rsidRDefault="00101CE4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98" w:type="dxa"/>
          </w:tcPr>
          <w:p w:rsidR="00B76720" w:rsidRPr="00F105CD" w:rsidRDefault="00B76720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4" w:type="dxa"/>
          </w:tcPr>
          <w:p w:rsidR="00B76720" w:rsidRPr="00F105CD" w:rsidRDefault="00101CE4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34</w:t>
            </w:r>
            <w:r w:rsidR="00B76720" w:rsidRPr="00F105CD">
              <w:rPr>
                <w:rFonts w:ascii="Times New Roman" w:hAnsi="Times New Roman" w:cs="Times New Roman"/>
              </w:rPr>
              <w:t>,</w:t>
            </w:r>
            <w:r w:rsidRPr="00F105CD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197" w:type="dxa"/>
          </w:tcPr>
          <w:p w:rsidR="00B76720" w:rsidRPr="00F105CD" w:rsidRDefault="00101CE4" w:rsidP="00F10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B76720" w:rsidRPr="00F105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1927" w:type="dxa"/>
            <w:vMerge w:val="restart"/>
          </w:tcPr>
          <w:p w:rsidR="00B76720" w:rsidRPr="00F105CD" w:rsidRDefault="00B76720" w:rsidP="00F1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численности молодежи, принявшей участие </w:t>
            </w:r>
            <w:r w:rsidRPr="00F10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мероприятиях по профилактике социально-негативных явлений, к общей ч</w:t>
            </w:r>
            <w:r w:rsidR="00101CE4" w:rsidRPr="00F105CD">
              <w:rPr>
                <w:rFonts w:ascii="Times New Roman" w:hAnsi="Times New Roman" w:cs="Times New Roman"/>
                <w:sz w:val="20"/>
                <w:szCs w:val="20"/>
              </w:rPr>
              <w:t xml:space="preserve">исленности молодежи города Зимы, % </w:t>
            </w:r>
          </w:p>
        </w:tc>
        <w:tc>
          <w:tcPr>
            <w:tcW w:w="1139" w:type="dxa"/>
            <w:vMerge w:val="restart"/>
          </w:tcPr>
          <w:p w:rsidR="00B76720" w:rsidRPr="00F105CD" w:rsidRDefault="00B76720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lastRenderedPageBreak/>
              <w:t>60,0</w:t>
            </w:r>
          </w:p>
          <w:p w:rsidR="00B76720" w:rsidRPr="00F105CD" w:rsidRDefault="00B76720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76720" w:rsidRPr="00F105CD" w:rsidRDefault="00B76720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76720" w:rsidRPr="00F105CD" w:rsidRDefault="00B76720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76720" w:rsidRPr="00F105CD" w:rsidRDefault="00B76720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76720" w:rsidRPr="00F105CD" w:rsidRDefault="00B76720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76720" w:rsidRPr="00F105CD" w:rsidRDefault="00B76720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76720" w:rsidRPr="00F105CD" w:rsidRDefault="00B76720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76720" w:rsidRPr="00F105CD" w:rsidRDefault="00B76720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76720" w:rsidRPr="00F105CD" w:rsidRDefault="00B76720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76720" w:rsidRPr="00F105CD" w:rsidRDefault="00B76720" w:rsidP="00F105CD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2" w:type="dxa"/>
            <w:vMerge w:val="restart"/>
          </w:tcPr>
          <w:p w:rsidR="00B76720" w:rsidRPr="00F105CD" w:rsidRDefault="00101CE4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lastRenderedPageBreak/>
              <w:t>6</w:t>
            </w:r>
            <w:r w:rsidRPr="00F105CD">
              <w:rPr>
                <w:rFonts w:ascii="Times New Roman" w:hAnsi="Times New Roman" w:cs="Times New Roman"/>
                <w:lang w:val="en-US"/>
              </w:rPr>
              <w:t>1</w:t>
            </w:r>
            <w:r w:rsidR="00B76720" w:rsidRPr="00F105CD">
              <w:rPr>
                <w:rFonts w:ascii="Times New Roman" w:hAnsi="Times New Roman" w:cs="Times New Roman"/>
              </w:rPr>
              <w:t xml:space="preserve">,0   </w:t>
            </w:r>
          </w:p>
          <w:p w:rsidR="00B76720" w:rsidRPr="00F105CD" w:rsidRDefault="00B76720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76720" w:rsidRPr="00F105CD" w:rsidRDefault="00B76720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76720" w:rsidRPr="00F105CD" w:rsidRDefault="00B76720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76720" w:rsidRPr="00F105CD" w:rsidRDefault="00B76720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76720" w:rsidRPr="00F105CD" w:rsidRDefault="00B76720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76720" w:rsidRPr="00F105CD" w:rsidRDefault="00B76720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76720" w:rsidRPr="00F105CD" w:rsidRDefault="00B76720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76720" w:rsidRPr="00F105CD" w:rsidRDefault="00B76720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76720" w:rsidRPr="00F105CD" w:rsidRDefault="00B76720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76720" w:rsidRPr="00F105CD" w:rsidRDefault="00B76720" w:rsidP="00F105CD">
            <w:pPr>
              <w:pStyle w:val="ConsPlusCell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30" w:type="dxa"/>
            <w:vMerge w:val="restart"/>
          </w:tcPr>
          <w:p w:rsidR="00B76720" w:rsidRPr="00F105CD" w:rsidRDefault="00B76720" w:rsidP="00F105CD">
            <w:pPr>
              <w:pStyle w:val="ConsPlusCell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lastRenderedPageBreak/>
              <w:t xml:space="preserve">Прирост связан с применением различных форм </w:t>
            </w:r>
            <w:r w:rsidRPr="00F105CD">
              <w:rPr>
                <w:rFonts w:ascii="Times New Roman" w:hAnsi="Times New Roman" w:cs="Times New Roman"/>
              </w:rPr>
              <w:lastRenderedPageBreak/>
              <w:t>проведения мероприятий (в т. ч. квестов, квизов)</w:t>
            </w:r>
          </w:p>
          <w:p w:rsidR="00B76720" w:rsidRPr="00F105CD" w:rsidRDefault="00B76720" w:rsidP="00F105CD">
            <w:pPr>
              <w:rPr>
                <w:rFonts w:ascii="Times New Roman" w:hAnsi="Times New Roman" w:cs="Times New Roman"/>
              </w:rPr>
            </w:pPr>
          </w:p>
        </w:tc>
      </w:tr>
      <w:tr w:rsidR="005E0568" w:rsidRPr="00F105CD" w:rsidTr="00BE7DFB">
        <w:trPr>
          <w:trHeight w:val="1924"/>
        </w:trPr>
        <w:tc>
          <w:tcPr>
            <w:tcW w:w="849" w:type="dxa"/>
            <w:vMerge/>
          </w:tcPr>
          <w:p w:rsidR="005E0568" w:rsidRPr="00F105CD" w:rsidRDefault="005E0568" w:rsidP="00F105CD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5E0568" w:rsidRPr="00F105CD" w:rsidRDefault="005E0568" w:rsidP="00F10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5E0568" w:rsidRPr="00F105CD" w:rsidRDefault="005E0568" w:rsidP="00F105CD">
            <w:pPr>
              <w:pStyle w:val="ConsPlusCell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Комитет по образованию</w:t>
            </w:r>
          </w:p>
          <w:p w:rsidR="005E0568" w:rsidRPr="00F105CD" w:rsidRDefault="005E0568" w:rsidP="00F105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5E0568" w:rsidRPr="00F105CD" w:rsidRDefault="005E0568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98" w:type="dxa"/>
          </w:tcPr>
          <w:p w:rsidR="005E0568" w:rsidRPr="00F105CD" w:rsidRDefault="005E0568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4" w:type="dxa"/>
          </w:tcPr>
          <w:p w:rsidR="005E0568" w:rsidRPr="00F105CD" w:rsidRDefault="005E0568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15,286</w:t>
            </w:r>
          </w:p>
        </w:tc>
        <w:tc>
          <w:tcPr>
            <w:tcW w:w="1197" w:type="dxa"/>
          </w:tcPr>
          <w:p w:rsidR="005E0568" w:rsidRPr="00F105CD" w:rsidRDefault="005E0568" w:rsidP="00F10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15,286</w:t>
            </w:r>
          </w:p>
        </w:tc>
        <w:tc>
          <w:tcPr>
            <w:tcW w:w="1927" w:type="dxa"/>
            <w:vMerge/>
          </w:tcPr>
          <w:p w:rsidR="005E0568" w:rsidRPr="00F105CD" w:rsidRDefault="005E0568" w:rsidP="00F10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5E0568" w:rsidRPr="00F105CD" w:rsidRDefault="005E0568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vMerge/>
          </w:tcPr>
          <w:p w:rsidR="005E0568" w:rsidRPr="00F105CD" w:rsidRDefault="005E0568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Merge/>
          </w:tcPr>
          <w:p w:rsidR="005E0568" w:rsidRPr="00F105CD" w:rsidRDefault="005E0568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568" w:rsidRPr="00F105CD" w:rsidTr="005E0568">
        <w:trPr>
          <w:trHeight w:val="1808"/>
        </w:trPr>
        <w:tc>
          <w:tcPr>
            <w:tcW w:w="849" w:type="dxa"/>
          </w:tcPr>
          <w:p w:rsidR="005E0568" w:rsidRPr="00F105CD" w:rsidRDefault="005E0568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2240" w:type="dxa"/>
          </w:tcPr>
          <w:p w:rsidR="005E0568" w:rsidRPr="00F105CD" w:rsidRDefault="005E0568" w:rsidP="00F1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Содействие развитию системы раннего выявления незаконных потребителей наркотиков</w:t>
            </w:r>
          </w:p>
        </w:tc>
        <w:tc>
          <w:tcPr>
            <w:tcW w:w="1353" w:type="dxa"/>
          </w:tcPr>
          <w:p w:rsidR="005E0568" w:rsidRPr="00F105CD" w:rsidRDefault="005E0568" w:rsidP="00F105CD">
            <w:pPr>
              <w:pStyle w:val="ConsPlusCell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Отдел по молодежной политике</w:t>
            </w:r>
          </w:p>
        </w:tc>
        <w:tc>
          <w:tcPr>
            <w:tcW w:w="1558" w:type="dxa"/>
          </w:tcPr>
          <w:p w:rsidR="005E0568" w:rsidRPr="00F105CD" w:rsidRDefault="005E0568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98" w:type="dxa"/>
          </w:tcPr>
          <w:p w:rsidR="005E0568" w:rsidRPr="00F105CD" w:rsidRDefault="005E0568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4" w:type="dxa"/>
          </w:tcPr>
          <w:p w:rsidR="005E0568" w:rsidRPr="00F105CD" w:rsidRDefault="005E0568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97" w:type="dxa"/>
          </w:tcPr>
          <w:p w:rsidR="005E0568" w:rsidRPr="00F105CD" w:rsidRDefault="005E0568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927" w:type="dxa"/>
          </w:tcPr>
          <w:p w:rsidR="005E0568" w:rsidRPr="00F105CD" w:rsidRDefault="005E0568" w:rsidP="00F105CD">
            <w:pPr>
              <w:pStyle w:val="ConsPlusCell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Количество несовершеннолетних, с впервые выявленным диагнозом «наркомания», чел.</w:t>
            </w:r>
          </w:p>
        </w:tc>
        <w:tc>
          <w:tcPr>
            <w:tcW w:w="1139" w:type="dxa"/>
          </w:tcPr>
          <w:p w:rsidR="005E0568" w:rsidRPr="00F105CD" w:rsidRDefault="005E0568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</w:tcPr>
          <w:p w:rsidR="005E0568" w:rsidRPr="00F105CD" w:rsidRDefault="005E0568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0" w:type="dxa"/>
          </w:tcPr>
          <w:p w:rsidR="005E0568" w:rsidRPr="00F105CD" w:rsidRDefault="005E0568" w:rsidP="00F105CD">
            <w:pPr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Прирост связан с применением различных форм проведения мероприятий (в т.ч. квестов, квизов)</w:t>
            </w:r>
          </w:p>
        </w:tc>
      </w:tr>
      <w:tr w:rsidR="005E0568" w:rsidRPr="00F105CD" w:rsidTr="00842C50">
        <w:trPr>
          <w:trHeight w:val="2775"/>
        </w:trPr>
        <w:tc>
          <w:tcPr>
            <w:tcW w:w="849" w:type="dxa"/>
          </w:tcPr>
          <w:p w:rsidR="005E0568" w:rsidRPr="00F105CD" w:rsidRDefault="005E0568" w:rsidP="00F105CD">
            <w:pPr>
              <w:pStyle w:val="aa"/>
              <w:jc w:val="center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>3.4</w:t>
            </w:r>
          </w:p>
        </w:tc>
        <w:tc>
          <w:tcPr>
            <w:tcW w:w="2240" w:type="dxa"/>
          </w:tcPr>
          <w:p w:rsidR="005E0568" w:rsidRPr="00F105CD" w:rsidRDefault="005E0568" w:rsidP="00F1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</w:t>
            </w:r>
          </w:p>
        </w:tc>
        <w:tc>
          <w:tcPr>
            <w:tcW w:w="1353" w:type="dxa"/>
          </w:tcPr>
          <w:p w:rsidR="005E0568" w:rsidRPr="00F105CD" w:rsidRDefault="005E0568" w:rsidP="00F105CD">
            <w:pPr>
              <w:pStyle w:val="ConsPlusCell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Отдел по молодежной политике</w:t>
            </w:r>
          </w:p>
        </w:tc>
        <w:tc>
          <w:tcPr>
            <w:tcW w:w="1558" w:type="dxa"/>
          </w:tcPr>
          <w:p w:rsidR="005E0568" w:rsidRPr="00F105CD" w:rsidRDefault="005E0568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В течение года</w:t>
            </w:r>
          </w:p>
          <w:p w:rsidR="005E0568" w:rsidRPr="00F105CD" w:rsidRDefault="005E0568" w:rsidP="00F105CD">
            <w:pPr>
              <w:tabs>
                <w:tab w:val="left" w:pos="1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E0568" w:rsidRPr="00F105CD" w:rsidRDefault="005E0568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4" w:type="dxa"/>
          </w:tcPr>
          <w:p w:rsidR="005E0568" w:rsidRPr="00F105CD" w:rsidRDefault="005E0568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3,359</w:t>
            </w:r>
          </w:p>
        </w:tc>
        <w:tc>
          <w:tcPr>
            <w:tcW w:w="1197" w:type="dxa"/>
          </w:tcPr>
          <w:p w:rsidR="005E0568" w:rsidRPr="00F105CD" w:rsidRDefault="005E0568" w:rsidP="00F10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3,359</w:t>
            </w:r>
          </w:p>
        </w:tc>
        <w:tc>
          <w:tcPr>
            <w:tcW w:w="1927" w:type="dxa"/>
          </w:tcPr>
          <w:p w:rsidR="005E0568" w:rsidRPr="00F105CD" w:rsidRDefault="005E0568" w:rsidP="00F105CD">
            <w:pPr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молодежи, принявшей участие в мероприятиях по профилактике социально-негативных явлений, к общей численности молодежи города Зимы,</w:t>
            </w:r>
            <w:r w:rsidRPr="00F105CD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9" w:type="dxa"/>
          </w:tcPr>
          <w:p w:rsidR="005E0568" w:rsidRPr="00F105CD" w:rsidRDefault="005E0568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52" w:type="dxa"/>
          </w:tcPr>
          <w:p w:rsidR="005E0568" w:rsidRPr="00F105CD" w:rsidRDefault="005E0568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630" w:type="dxa"/>
          </w:tcPr>
          <w:p w:rsidR="005E0568" w:rsidRPr="00F105CD" w:rsidRDefault="005E0568" w:rsidP="00F105CD">
            <w:pPr>
              <w:pStyle w:val="ConsPlusCell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Прирост связан с применением различных форм проведения мероприятий (в т.ч. квестов, квизов)</w:t>
            </w:r>
          </w:p>
        </w:tc>
      </w:tr>
      <w:tr w:rsidR="00B76720" w:rsidRPr="00F105CD" w:rsidTr="00120415">
        <w:tc>
          <w:tcPr>
            <w:tcW w:w="7198" w:type="dxa"/>
            <w:gridSpan w:val="5"/>
          </w:tcPr>
          <w:p w:rsidR="00B76720" w:rsidRPr="00F105CD" w:rsidRDefault="000C2434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  <w:b/>
              </w:rPr>
              <w:t>Всего по Программе (тыс.руб.</w:t>
            </w:r>
            <w:r w:rsidR="00B76720" w:rsidRPr="00F105C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4" w:type="dxa"/>
          </w:tcPr>
          <w:p w:rsidR="00B76720" w:rsidRPr="00F105CD" w:rsidRDefault="00F105CD" w:rsidP="00F105C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105CD">
              <w:rPr>
                <w:rFonts w:ascii="Times New Roman" w:hAnsi="Times New Roman" w:cs="Times New Roman"/>
                <w:b/>
              </w:rPr>
              <w:t>687,266</w:t>
            </w:r>
          </w:p>
        </w:tc>
        <w:tc>
          <w:tcPr>
            <w:tcW w:w="1197" w:type="dxa"/>
          </w:tcPr>
          <w:p w:rsidR="00B76720" w:rsidRPr="00F105CD" w:rsidRDefault="00F105CD" w:rsidP="00F105CD">
            <w:pPr>
              <w:pStyle w:val="ConsPlusCell"/>
              <w:tabs>
                <w:tab w:val="left" w:pos="180"/>
                <w:tab w:val="center" w:pos="490"/>
              </w:tabs>
              <w:rPr>
                <w:rFonts w:ascii="Times New Roman" w:hAnsi="Times New Roman" w:cs="Times New Roman"/>
                <w:b/>
              </w:rPr>
            </w:pPr>
            <w:r w:rsidRPr="00F105CD">
              <w:rPr>
                <w:rFonts w:ascii="Times New Roman" w:hAnsi="Times New Roman" w:cs="Times New Roman"/>
                <w:b/>
              </w:rPr>
              <w:t>687,266</w:t>
            </w:r>
          </w:p>
        </w:tc>
        <w:tc>
          <w:tcPr>
            <w:tcW w:w="1927" w:type="dxa"/>
          </w:tcPr>
          <w:p w:rsidR="00B76720" w:rsidRPr="00F105CD" w:rsidRDefault="00B76720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B76720" w:rsidRPr="00F105CD" w:rsidRDefault="00B76720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B76720" w:rsidRPr="00F105CD" w:rsidRDefault="00B76720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B76720" w:rsidRPr="00F105CD" w:rsidRDefault="00B76720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778F" w:rsidRPr="00F105CD" w:rsidRDefault="00DE778F" w:rsidP="00F105CD">
      <w:pPr>
        <w:jc w:val="center"/>
        <w:rPr>
          <w:b/>
          <w:szCs w:val="24"/>
        </w:rPr>
      </w:pPr>
    </w:p>
    <w:p w:rsidR="00DE778F" w:rsidRPr="00F105CD" w:rsidRDefault="00DE778F" w:rsidP="00F105CD">
      <w:pPr>
        <w:rPr>
          <w:b/>
          <w:szCs w:val="24"/>
        </w:rPr>
      </w:pPr>
    </w:p>
    <w:p w:rsidR="00DE778F" w:rsidRPr="00F105CD" w:rsidRDefault="00DE778F" w:rsidP="00F105CD">
      <w:pPr>
        <w:jc w:val="center"/>
        <w:rPr>
          <w:rFonts w:ascii="Times New Roman" w:hAnsi="Times New Roman" w:cs="Times New Roman"/>
          <w:sz w:val="24"/>
          <w:szCs w:val="24"/>
        </w:rPr>
        <w:sectPr w:rsidR="00DE778F" w:rsidRPr="00F105CD" w:rsidSect="00DE778F">
          <w:pgSz w:w="16838" w:h="11906" w:orient="landscape"/>
          <w:pgMar w:top="851" w:right="1134" w:bottom="709" w:left="1134" w:header="709" w:footer="709" w:gutter="0"/>
          <w:pgNumType w:start="1"/>
          <w:cols w:space="708"/>
          <w:titlePg/>
          <w:docGrid w:linePitch="381"/>
        </w:sectPr>
      </w:pPr>
      <w:r w:rsidRPr="00F105CD">
        <w:rPr>
          <w:rFonts w:ascii="Times New Roman" w:hAnsi="Times New Roman" w:cs="Times New Roman"/>
          <w:sz w:val="24"/>
          <w:szCs w:val="24"/>
        </w:rPr>
        <w:t>Начальник отде</w:t>
      </w:r>
      <w:r w:rsidR="00044017" w:rsidRPr="00F105CD">
        <w:rPr>
          <w:rFonts w:ascii="Times New Roman" w:hAnsi="Times New Roman" w:cs="Times New Roman"/>
          <w:sz w:val="24"/>
          <w:szCs w:val="24"/>
        </w:rPr>
        <w:t>ла по молодежной политике                                                                                                                                           Д.Н. Шевлякова</w:t>
      </w:r>
    </w:p>
    <w:p w:rsidR="00DE778F" w:rsidRPr="00F105CD" w:rsidRDefault="00DE778F" w:rsidP="00F105CD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E778F" w:rsidRPr="00F105CD" w:rsidRDefault="00DE778F" w:rsidP="00F105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05CD">
        <w:rPr>
          <w:rFonts w:ascii="Times New Roman" w:hAnsi="Times New Roman" w:cs="Times New Roman"/>
          <w:sz w:val="24"/>
          <w:szCs w:val="24"/>
        </w:rPr>
        <w:t>Отчет об использовании бюджетных ассигнований</w:t>
      </w:r>
    </w:p>
    <w:p w:rsidR="00DE778F" w:rsidRPr="00F105CD" w:rsidRDefault="00DE778F" w:rsidP="00F105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05CD">
        <w:rPr>
          <w:rFonts w:ascii="Times New Roman" w:hAnsi="Times New Roman" w:cs="Times New Roman"/>
          <w:sz w:val="24"/>
          <w:szCs w:val="24"/>
        </w:rPr>
        <w:t>местного бюджета на реализацию муниципальной программы</w:t>
      </w:r>
    </w:p>
    <w:p w:rsidR="00DE778F" w:rsidRPr="00F105CD" w:rsidRDefault="00DE778F" w:rsidP="00F105CD">
      <w:pPr>
        <w:pStyle w:val="ConsPlusNormal"/>
        <w:spacing w:line="276" w:lineRule="auto"/>
        <w:ind w:firstLine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105CD">
        <w:rPr>
          <w:rFonts w:ascii="Times New Roman" w:hAnsi="Times New Roman" w:cs="Times New Roman"/>
          <w:sz w:val="24"/>
          <w:szCs w:val="24"/>
        </w:rPr>
        <w:t>«М</w:t>
      </w:r>
      <w:r w:rsidR="001A15F9" w:rsidRPr="00F105CD">
        <w:rPr>
          <w:rFonts w:ascii="Times New Roman" w:hAnsi="Times New Roman" w:cs="Times New Roman"/>
          <w:sz w:val="24"/>
          <w:szCs w:val="24"/>
        </w:rPr>
        <w:t>олодёжная политика» на 2020-2025</w:t>
      </w:r>
      <w:r w:rsidRPr="00F105CD">
        <w:rPr>
          <w:rFonts w:ascii="Times New Roman" w:hAnsi="Times New Roman" w:cs="Times New Roman"/>
          <w:sz w:val="24"/>
          <w:szCs w:val="24"/>
        </w:rPr>
        <w:t xml:space="preserve"> годы </w:t>
      </w:r>
      <w:r w:rsidRPr="00F105CD">
        <w:rPr>
          <w:rFonts w:ascii="Times New Roman" w:hAnsi="Times New Roman" w:cs="Times New Roman"/>
          <w:sz w:val="24"/>
          <w:szCs w:val="24"/>
          <w:u w:val="single"/>
        </w:rPr>
        <w:t>по состоянию</w:t>
      </w:r>
      <w:r w:rsidR="00134D19" w:rsidRPr="00F105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05CD">
        <w:rPr>
          <w:rFonts w:ascii="Times New Roman" w:hAnsi="Times New Roman" w:cs="Times New Roman"/>
          <w:sz w:val="24"/>
          <w:szCs w:val="24"/>
          <w:u w:val="single"/>
        </w:rPr>
        <w:t>на 31 декабря 202</w:t>
      </w:r>
      <w:r w:rsidR="00134D19" w:rsidRPr="00F105CD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F105CD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DE778F" w:rsidRPr="00F105CD" w:rsidRDefault="00DE778F" w:rsidP="00F105CD">
      <w:pPr>
        <w:pStyle w:val="ConsPlusNormal"/>
        <w:spacing w:line="276" w:lineRule="auto"/>
        <w:ind w:left="426" w:firstLine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93"/>
        <w:gridCol w:w="3119"/>
        <w:gridCol w:w="1418"/>
        <w:gridCol w:w="1275"/>
        <w:gridCol w:w="1276"/>
      </w:tblGrid>
      <w:tr w:rsidR="00DE778F" w:rsidRPr="00F105CD" w:rsidTr="001A15F9">
        <w:trPr>
          <w:trHeight w:val="600"/>
        </w:trPr>
        <w:tc>
          <w:tcPr>
            <w:tcW w:w="2693" w:type="dxa"/>
            <w:vMerge w:val="restart"/>
          </w:tcPr>
          <w:p w:rsidR="00DE778F" w:rsidRPr="00F105CD" w:rsidRDefault="00DE778F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3119" w:type="dxa"/>
            <w:vMerge w:val="restart"/>
          </w:tcPr>
          <w:p w:rsidR="00DE778F" w:rsidRPr="00F105CD" w:rsidRDefault="00DE778F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3969" w:type="dxa"/>
            <w:gridSpan w:val="3"/>
          </w:tcPr>
          <w:p w:rsidR="00DE778F" w:rsidRPr="00F105CD" w:rsidRDefault="00DE778F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Расходы местного бюджета,</w:t>
            </w:r>
          </w:p>
          <w:p w:rsidR="00DE778F" w:rsidRPr="00F105CD" w:rsidRDefault="00DE778F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DE778F" w:rsidRPr="00F105CD" w:rsidTr="001A15F9">
        <w:trPr>
          <w:trHeight w:val="1000"/>
        </w:trPr>
        <w:tc>
          <w:tcPr>
            <w:tcW w:w="2693" w:type="dxa"/>
            <w:vMerge/>
          </w:tcPr>
          <w:p w:rsidR="00DE778F" w:rsidRPr="00F105CD" w:rsidRDefault="00DE778F" w:rsidP="00F105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E778F" w:rsidRPr="00F105CD" w:rsidRDefault="00DE778F" w:rsidP="00F105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778F" w:rsidRPr="00F105CD" w:rsidRDefault="00DE778F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План на 1 января отчетного 202</w:t>
            </w:r>
            <w:r w:rsidR="00134D19" w:rsidRPr="00F105CD">
              <w:rPr>
                <w:rFonts w:ascii="Times New Roman" w:hAnsi="Times New Roman" w:cs="Times New Roman"/>
              </w:rPr>
              <w:t>2</w:t>
            </w:r>
            <w:r w:rsidRPr="00F105C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5" w:type="dxa"/>
          </w:tcPr>
          <w:p w:rsidR="00DE778F" w:rsidRPr="00F105CD" w:rsidRDefault="00DE778F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План на отчетную</w:t>
            </w:r>
            <w:r w:rsidR="00134D19" w:rsidRPr="00F105CD">
              <w:rPr>
                <w:rFonts w:ascii="Times New Roman" w:hAnsi="Times New Roman" w:cs="Times New Roman"/>
              </w:rPr>
              <w:t xml:space="preserve"> </w:t>
            </w:r>
            <w:r w:rsidRPr="00F105CD"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1276" w:type="dxa"/>
          </w:tcPr>
          <w:p w:rsidR="00DE778F" w:rsidRPr="00F105CD" w:rsidRDefault="00DE778F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Исполнение</w:t>
            </w:r>
            <w:r w:rsidR="00134D19" w:rsidRPr="00F105CD">
              <w:rPr>
                <w:rFonts w:ascii="Times New Roman" w:hAnsi="Times New Roman" w:cs="Times New Roman"/>
              </w:rPr>
              <w:t xml:space="preserve"> </w:t>
            </w:r>
            <w:r w:rsidRPr="00F105CD">
              <w:rPr>
                <w:rFonts w:ascii="Times New Roman" w:hAnsi="Times New Roman" w:cs="Times New Roman"/>
              </w:rPr>
              <w:t>на отчетную дату</w:t>
            </w:r>
          </w:p>
        </w:tc>
      </w:tr>
      <w:tr w:rsidR="007201BE" w:rsidRPr="00F105CD" w:rsidTr="001A15F9">
        <w:trPr>
          <w:trHeight w:val="64"/>
        </w:trPr>
        <w:tc>
          <w:tcPr>
            <w:tcW w:w="2693" w:type="dxa"/>
            <w:vMerge w:val="restart"/>
          </w:tcPr>
          <w:p w:rsidR="007201BE" w:rsidRPr="00F105CD" w:rsidRDefault="007201BE" w:rsidP="00F105CD">
            <w:pPr>
              <w:pStyle w:val="ConsPlusCell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«Молодёжная политика» на 2020-2025 годы</w:t>
            </w:r>
          </w:p>
        </w:tc>
        <w:tc>
          <w:tcPr>
            <w:tcW w:w="3119" w:type="dxa"/>
          </w:tcPr>
          <w:p w:rsidR="007201BE" w:rsidRPr="00F105CD" w:rsidRDefault="007201BE" w:rsidP="00F105CD">
            <w:pPr>
              <w:pStyle w:val="ConsPlusCell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7201BE" w:rsidRPr="00F105CD" w:rsidRDefault="007201BE" w:rsidP="00F105C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105CD">
              <w:rPr>
                <w:rFonts w:ascii="Times New Roman" w:hAnsi="Times New Roman" w:cs="Times New Roman"/>
                <w:b/>
              </w:rPr>
              <w:t>1032,50</w:t>
            </w:r>
          </w:p>
        </w:tc>
        <w:tc>
          <w:tcPr>
            <w:tcW w:w="1275" w:type="dxa"/>
            <w:vAlign w:val="center"/>
          </w:tcPr>
          <w:p w:rsidR="007201BE" w:rsidRPr="00F105CD" w:rsidRDefault="007201BE" w:rsidP="00F105C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105CD">
              <w:rPr>
                <w:rFonts w:ascii="Times New Roman" w:hAnsi="Times New Roman" w:cs="Times New Roman"/>
                <w:b/>
              </w:rPr>
              <w:t>687,266</w:t>
            </w:r>
          </w:p>
        </w:tc>
        <w:tc>
          <w:tcPr>
            <w:tcW w:w="1276" w:type="dxa"/>
            <w:vAlign w:val="center"/>
          </w:tcPr>
          <w:p w:rsidR="007201BE" w:rsidRPr="00F105CD" w:rsidRDefault="007201BE" w:rsidP="00F105C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105CD">
              <w:rPr>
                <w:rFonts w:ascii="Times New Roman" w:hAnsi="Times New Roman" w:cs="Times New Roman"/>
                <w:b/>
              </w:rPr>
              <w:t>687,266</w:t>
            </w:r>
          </w:p>
        </w:tc>
      </w:tr>
      <w:tr w:rsidR="007201BE" w:rsidRPr="00F105CD" w:rsidTr="001A15F9">
        <w:trPr>
          <w:trHeight w:val="415"/>
        </w:trPr>
        <w:tc>
          <w:tcPr>
            <w:tcW w:w="2693" w:type="dxa"/>
            <w:vMerge/>
          </w:tcPr>
          <w:p w:rsidR="007201BE" w:rsidRPr="00F105CD" w:rsidRDefault="007201BE" w:rsidP="00F105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201BE" w:rsidRPr="00F105CD" w:rsidRDefault="007201BE" w:rsidP="00F105CD">
            <w:pPr>
              <w:pStyle w:val="ConsPlusCell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Отдел по молодежной политике администрации ЗГМО</w:t>
            </w:r>
          </w:p>
        </w:tc>
        <w:tc>
          <w:tcPr>
            <w:tcW w:w="1418" w:type="dxa"/>
            <w:vAlign w:val="center"/>
          </w:tcPr>
          <w:p w:rsidR="007201BE" w:rsidRPr="00F105CD" w:rsidRDefault="007201BE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676,00</w:t>
            </w:r>
          </w:p>
        </w:tc>
        <w:tc>
          <w:tcPr>
            <w:tcW w:w="1275" w:type="dxa"/>
            <w:vAlign w:val="center"/>
          </w:tcPr>
          <w:p w:rsidR="007201BE" w:rsidRPr="00F105CD" w:rsidRDefault="007201BE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481,51</w:t>
            </w:r>
          </w:p>
        </w:tc>
        <w:tc>
          <w:tcPr>
            <w:tcW w:w="1276" w:type="dxa"/>
            <w:vAlign w:val="center"/>
          </w:tcPr>
          <w:p w:rsidR="007201BE" w:rsidRPr="00F105CD" w:rsidRDefault="007201BE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481,51</w:t>
            </w:r>
          </w:p>
        </w:tc>
      </w:tr>
      <w:tr w:rsidR="007201BE" w:rsidRPr="00F105CD" w:rsidTr="001A15F9">
        <w:trPr>
          <w:trHeight w:val="251"/>
        </w:trPr>
        <w:tc>
          <w:tcPr>
            <w:tcW w:w="2693" w:type="dxa"/>
            <w:vMerge/>
          </w:tcPr>
          <w:p w:rsidR="007201BE" w:rsidRPr="00F105CD" w:rsidRDefault="007201BE" w:rsidP="00F105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201BE" w:rsidRPr="00F105CD" w:rsidRDefault="007201BE" w:rsidP="00F105C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Соисполнители</w:t>
            </w:r>
          </w:p>
        </w:tc>
        <w:tc>
          <w:tcPr>
            <w:tcW w:w="1418" w:type="dxa"/>
            <w:vAlign w:val="center"/>
          </w:tcPr>
          <w:p w:rsidR="007201BE" w:rsidRPr="00F105CD" w:rsidRDefault="007201BE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356,50</w:t>
            </w:r>
          </w:p>
        </w:tc>
        <w:tc>
          <w:tcPr>
            <w:tcW w:w="1275" w:type="dxa"/>
            <w:vAlign w:val="center"/>
          </w:tcPr>
          <w:p w:rsidR="007201BE" w:rsidRPr="00F105CD" w:rsidRDefault="007201BE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205,756</w:t>
            </w:r>
          </w:p>
        </w:tc>
        <w:tc>
          <w:tcPr>
            <w:tcW w:w="1276" w:type="dxa"/>
            <w:vAlign w:val="center"/>
          </w:tcPr>
          <w:p w:rsidR="007201BE" w:rsidRPr="00F105CD" w:rsidRDefault="007201BE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205,756</w:t>
            </w:r>
          </w:p>
        </w:tc>
      </w:tr>
      <w:tr w:rsidR="007201BE" w:rsidRPr="00F105CD" w:rsidTr="001A15F9">
        <w:trPr>
          <w:trHeight w:val="400"/>
        </w:trPr>
        <w:tc>
          <w:tcPr>
            <w:tcW w:w="2693" w:type="dxa"/>
            <w:vMerge/>
          </w:tcPr>
          <w:p w:rsidR="007201BE" w:rsidRPr="00F105CD" w:rsidRDefault="007201BE" w:rsidP="00F105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201BE" w:rsidRPr="00F105CD" w:rsidRDefault="007201BE" w:rsidP="00F105C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 администрации ЗГМО</w:t>
            </w:r>
          </w:p>
        </w:tc>
        <w:tc>
          <w:tcPr>
            <w:tcW w:w="1418" w:type="dxa"/>
            <w:vAlign w:val="center"/>
          </w:tcPr>
          <w:p w:rsidR="007201BE" w:rsidRPr="00F105CD" w:rsidRDefault="007201BE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210,00</w:t>
            </w:r>
          </w:p>
        </w:tc>
        <w:tc>
          <w:tcPr>
            <w:tcW w:w="1275" w:type="dxa"/>
            <w:vAlign w:val="center"/>
          </w:tcPr>
          <w:p w:rsidR="007201BE" w:rsidRPr="00F105CD" w:rsidRDefault="007201BE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185,756</w:t>
            </w:r>
          </w:p>
        </w:tc>
        <w:tc>
          <w:tcPr>
            <w:tcW w:w="1276" w:type="dxa"/>
            <w:vAlign w:val="center"/>
          </w:tcPr>
          <w:p w:rsidR="007201BE" w:rsidRPr="00F105CD" w:rsidRDefault="007201BE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185,756</w:t>
            </w:r>
          </w:p>
        </w:tc>
      </w:tr>
      <w:tr w:rsidR="007201BE" w:rsidRPr="00F105CD" w:rsidTr="001A15F9">
        <w:trPr>
          <w:trHeight w:val="920"/>
        </w:trPr>
        <w:tc>
          <w:tcPr>
            <w:tcW w:w="2693" w:type="dxa"/>
            <w:vMerge/>
          </w:tcPr>
          <w:p w:rsidR="007201BE" w:rsidRPr="00F105CD" w:rsidRDefault="007201BE" w:rsidP="00F105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201BE" w:rsidRPr="00F105CD" w:rsidRDefault="007201BE" w:rsidP="00F10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Управление по развитию культурной сферы и библиотечного обслуживания ЗГМО</w:t>
            </w:r>
          </w:p>
        </w:tc>
        <w:tc>
          <w:tcPr>
            <w:tcW w:w="1418" w:type="dxa"/>
            <w:vAlign w:val="center"/>
          </w:tcPr>
          <w:p w:rsidR="007201BE" w:rsidRPr="00F105CD" w:rsidRDefault="007201BE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146,50</w:t>
            </w:r>
          </w:p>
        </w:tc>
        <w:tc>
          <w:tcPr>
            <w:tcW w:w="1275" w:type="dxa"/>
            <w:vAlign w:val="center"/>
          </w:tcPr>
          <w:p w:rsidR="007201BE" w:rsidRPr="00F105CD" w:rsidRDefault="007201BE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76" w:type="dxa"/>
            <w:vAlign w:val="center"/>
          </w:tcPr>
          <w:p w:rsidR="007201BE" w:rsidRPr="00F105CD" w:rsidRDefault="007201BE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20,00</w:t>
            </w:r>
          </w:p>
        </w:tc>
      </w:tr>
      <w:tr w:rsidR="007201BE" w:rsidRPr="00F105CD" w:rsidTr="001A15F9">
        <w:trPr>
          <w:trHeight w:val="179"/>
        </w:trPr>
        <w:tc>
          <w:tcPr>
            <w:tcW w:w="2693" w:type="dxa"/>
            <w:vMerge w:val="restart"/>
          </w:tcPr>
          <w:p w:rsidR="007201BE" w:rsidRPr="00F105CD" w:rsidRDefault="007201BE" w:rsidP="00F105CD">
            <w:pPr>
              <w:pStyle w:val="aa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 xml:space="preserve">Подпрограмма </w:t>
            </w:r>
          </w:p>
          <w:p w:rsidR="007201BE" w:rsidRPr="00F105CD" w:rsidRDefault="007201BE" w:rsidP="00F105CD">
            <w:pPr>
              <w:pStyle w:val="ConsPlusCell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«Молодежь города Зимы» на 2020-2025 годы</w:t>
            </w:r>
          </w:p>
        </w:tc>
        <w:tc>
          <w:tcPr>
            <w:tcW w:w="3119" w:type="dxa"/>
          </w:tcPr>
          <w:p w:rsidR="007201BE" w:rsidRPr="00F105CD" w:rsidRDefault="007201BE" w:rsidP="00F105CD">
            <w:pPr>
              <w:pStyle w:val="ConsPlusCell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vAlign w:val="center"/>
          </w:tcPr>
          <w:p w:rsidR="007201BE" w:rsidRPr="00F105CD" w:rsidRDefault="007201BE" w:rsidP="00F105C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105CD">
              <w:rPr>
                <w:rFonts w:ascii="Times New Roman" w:hAnsi="Times New Roman" w:cs="Times New Roman"/>
                <w:b/>
              </w:rPr>
              <w:t>467,00</w:t>
            </w:r>
          </w:p>
        </w:tc>
        <w:tc>
          <w:tcPr>
            <w:tcW w:w="1275" w:type="dxa"/>
            <w:vAlign w:val="center"/>
          </w:tcPr>
          <w:p w:rsidR="007201BE" w:rsidRPr="00F105CD" w:rsidRDefault="007201BE" w:rsidP="00F105C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105CD">
              <w:rPr>
                <w:rFonts w:ascii="Times New Roman" w:hAnsi="Times New Roman" w:cs="Times New Roman"/>
                <w:b/>
              </w:rPr>
              <w:t>272,856</w:t>
            </w:r>
          </w:p>
        </w:tc>
        <w:tc>
          <w:tcPr>
            <w:tcW w:w="1276" w:type="dxa"/>
            <w:vAlign w:val="center"/>
          </w:tcPr>
          <w:p w:rsidR="007201BE" w:rsidRPr="00F105CD" w:rsidRDefault="007201BE" w:rsidP="00F105C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105CD">
              <w:rPr>
                <w:rFonts w:ascii="Times New Roman" w:hAnsi="Times New Roman" w:cs="Times New Roman"/>
                <w:b/>
              </w:rPr>
              <w:t>272,856</w:t>
            </w:r>
          </w:p>
        </w:tc>
      </w:tr>
      <w:tr w:rsidR="007201BE" w:rsidRPr="00F105CD" w:rsidTr="001A15F9">
        <w:trPr>
          <w:trHeight w:val="401"/>
        </w:trPr>
        <w:tc>
          <w:tcPr>
            <w:tcW w:w="2693" w:type="dxa"/>
            <w:vMerge/>
          </w:tcPr>
          <w:p w:rsidR="007201BE" w:rsidRPr="00F105CD" w:rsidRDefault="007201BE" w:rsidP="00F105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201BE" w:rsidRPr="00F105CD" w:rsidRDefault="007201BE" w:rsidP="00F105CD">
            <w:pPr>
              <w:pStyle w:val="ConsPlusCell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Отдел по молодёжной политике администрации ЗГМО</w:t>
            </w:r>
          </w:p>
        </w:tc>
        <w:tc>
          <w:tcPr>
            <w:tcW w:w="1418" w:type="dxa"/>
            <w:vAlign w:val="center"/>
          </w:tcPr>
          <w:p w:rsidR="007201BE" w:rsidRPr="00F105CD" w:rsidRDefault="007201BE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332,00</w:t>
            </w:r>
          </w:p>
        </w:tc>
        <w:tc>
          <w:tcPr>
            <w:tcW w:w="1275" w:type="dxa"/>
            <w:vAlign w:val="center"/>
          </w:tcPr>
          <w:p w:rsidR="007201BE" w:rsidRPr="00F105CD" w:rsidRDefault="007201BE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217,511</w:t>
            </w:r>
          </w:p>
        </w:tc>
        <w:tc>
          <w:tcPr>
            <w:tcW w:w="1276" w:type="dxa"/>
            <w:vAlign w:val="center"/>
          </w:tcPr>
          <w:p w:rsidR="007201BE" w:rsidRPr="00F105CD" w:rsidRDefault="007201BE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217,511</w:t>
            </w:r>
          </w:p>
        </w:tc>
      </w:tr>
      <w:tr w:rsidR="007201BE" w:rsidRPr="00F105CD" w:rsidTr="009A77D2">
        <w:tc>
          <w:tcPr>
            <w:tcW w:w="2693" w:type="dxa"/>
            <w:vMerge/>
          </w:tcPr>
          <w:p w:rsidR="007201BE" w:rsidRPr="00F105CD" w:rsidRDefault="007201BE" w:rsidP="00F105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201BE" w:rsidRPr="00F105CD" w:rsidRDefault="007201BE" w:rsidP="00F105C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1418" w:type="dxa"/>
          </w:tcPr>
          <w:p w:rsidR="007201BE" w:rsidRPr="00F105CD" w:rsidRDefault="007201BE" w:rsidP="00F10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135,00</w:t>
            </w:r>
          </w:p>
        </w:tc>
        <w:tc>
          <w:tcPr>
            <w:tcW w:w="1275" w:type="dxa"/>
          </w:tcPr>
          <w:p w:rsidR="007201BE" w:rsidRPr="00F105CD" w:rsidRDefault="007201BE" w:rsidP="00F10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55,345</w:t>
            </w:r>
          </w:p>
        </w:tc>
        <w:tc>
          <w:tcPr>
            <w:tcW w:w="1276" w:type="dxa"/>
          </w:tcPr>
          <w:p w:rsidR="007201BE" w:rsidRPr="00F105CD" w:rsidRDefault="007201BE" w:rsidP="00F10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55,345</w:t>
            </w:r>
          </w:p>
        </w:tc>
      </w:tr>
      <w:tr w:rsidR="007201BE" w:rsidRPr="00F105CD" w:rsidTr="001A15F9">
        <w:tc>
          <w:tcPr>
            <w:tcW w:w="2693" w:type="dxa"/>
            <w:vMerge/>
          </w:tcPr>
          <w:p w:rsidR="007201BE" w:rsidRPr="00F105CD" w:rsidRDefault="007201BE" w:rsidP="00F105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201BE" w:rsidRPr="00F105CD" w:rsidRDefault="007201BE" w:rsidP="00F105C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 администрации ЗГМО</w:t>
            </w:r>
          </w:p>
        </w:tc>
        <w:tc>
          <w:tcPr>
            <w:tcW w:w="1418" w:type="dxa"/>
            <w:vAlign w:val="center"/>
          </w:tcPr>
          <w:p w:rsidR="007201BE" w:rsidRPr="00F105CD" w:rsidRDefault="007201BE" w:rsidP="00F10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1275" w:type="dxa"/>
            <w:vAlign w:val="center"/>
          </w:tcPr>
          <w:p w:rsidR="007201BE" w:rsidRPr="00F105CD" w:rsidRDefault="007201BE" w:rsidP="00F10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39,345</w:t>
            </w:r>
          </w:p>
        </w:tc>
        <w:tc>
          <w:tcPr>
            <w:tcW w:w="1276" w:type="dxa"/>
            <w:vAlign w:val="center"/>
          </w:tcPr>
          <w:p w:rsidR="007201BE" w:rsidRPr="00F105CD" w:rsidRDefault="007201BE" w:rsidP="00F10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39,345</w:t>
            </w:r>
          </w:p>
        </w:tc>
      </w:tr>
      <w:tr w:rsidR="007201BE" w:rsidRPr="00F105CD" w:rsidTr="001A15F9">
        <w:trPr>
          <w:trHeight w:val="920"/>
        </w:trPr>
        <w:tc>
          <w:tcPr>
            <w:tcW w:w="2693" w:type="dxa"/>
            <w:vMerge/>
          </w:tcPr>
          <w:p w:rsidR="007201BE" w:rsidRPr="00F105CD" w:rsidRDefault="007201BE" w:rsidP="00F105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201BE" w:rsidRPr="00F105CD" w:rsidRDefault="007201BE" w:rsidP="00F10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Управление по развитию культурной сферы и библиотечного обслуживания ЗГМО</w:t>
            </w:r>
          </w:p>
        </w:tc>
        <w:tc>
          <w:tcPr>
            <w:tcW w:w="1418" w:type="dxa"/>
            <w:vAlign w:val="center"/>
          </w:tcPr>
          <w:p w:rsidR="007201BE" w:rsidRPr="00F105CD" w:rsidRDefault="007201BE" w:rsidP="00F10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83,00</w:t>
            </w:r>
          </w:p>
        </w:tc>
        <w:tc>
          <w:tcPr>
            <w:tcW w:w="1275" w:type="dxa"/>
            <w:vAlign w:val="center"/>
          </w:tcPr>
          <w:p w:rsidR="007201BE" w:rsidRPr="00F105CD" w:rsidRDefault="007201BE" w:rsidP="00F10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1276" w:type="dxa"/>
            <w:vAlign w:val="center"/>
          </w:tcPr>
          <w:p w:rsidR="007201BE" w:rsidRPr="00F105CD" w:rsidRDefault="007201BE" w:rsidP="00F10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</w:tr>
      <w:tr w:rsidR="007201BE" w:rsidRPr="00F105CD" w:rsidTr="001A15F9">
        <w:trPr>
          <w:trHeight w:val="273"/>
        </w:trPr>
        <w:tc>
          <w:tcPr>
            <w:tcW w:w="2693" w:type="dxa"/>
            <w:vMerge w:val="restart"/>
          </w:tcPr>
          <w:p w:rsidR="007201BE" w:rsidRPr="00F105CD" w:rsidRDefault="007201BE" w:rsidP="00F105CD">
            <w:pPr>
              <w:pStyle w:val="aa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 xml:space="preserve">Подпрограмма </w:t>
            </w:r>
          </w:p>
          <w:p w:rsidR="007201BE" w:rsidRPr="00F105CD" w:rsidRDefault="007201BE" w:rsidP="00F105CD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«Патриотическое воспитание и допризывная подготовка молодежи города Зимы» на 2020-2025 годы</w:t>
            </w:r>
          </w:p>
        </w:tc>
        <w:tc>
          <w:tcPr>
            <w:tcW w:w="3119" w:type="dxa"/>
          </w:tcPr>
          <w:p w:rsidR="007201BE" w:rsidRPr="00F105CD" w:rsidRDefault="007201BE" w:rsidP="00F10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Align w:val="center"/>
          </w:tcPr>
          <w:p w:rsidR="007201BE" w:rsidRPr="00F105CD" w:rsidRDefault="007201BE" w:rsidP="00F105CD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F105CD">
              <w:rPr>
                <w:b/>
                <w:sz w:val="20"/>
                <w:szCs w:val="20"/>
              </w:rPr>
              <w:t>403,50</w:t>
            </w:r>
          </w:p>
        </w:tc>
        <w:tc>
          <w:tcPr>
            <w:tcW w:w="1275" w:type="dxa"/>
            <w:vAlign w:val="center"/>
          </w:tcPr>
          <w:p w:rsidR="007201BE" w:rsidRPr="00F105CD" w:rsidRDefault="007201BE" w:rsidP="00F105CD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F105CD">
              <w:rPr>
                <w:b/>
                <w:sz w:val="20"/>
                <w:szCs w:val="20"/>
              </w:rPr>
              <w:t>310,542</w:t>
            </w:r>
          </w:p>
        </w:tc>
        <w:tc>
          <w:tcPr>
            <w:tcW w:w="1276" w:type="dxa"/>
            <w:vAlign w:val="center"/>
          </w:tcPr>
          <w:p w:rsidR="007201BE" w:rsidRPr="00F105CD" w:rsidRDefault="007201BE" w:rsidP="00F105CD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F105CD">
              <w:rPr>
                <w:b/>
                <w:sz w:val="20"/>
                <w:szCs w:val="20"/>
              </w:rPr>
              <w:t>310,542</w:t>
            </w:r>
          </w:p>
        </w:tc>
      </w:tr>
      <w:tr w:rsidR="007201BE" w:rsidRPr="00F105CD" w:rsidTr="001A15F9">
        <w:trPr>
          <w:trHeight w:val="400"/>
        </w:trPr>
        <w:tc>
          <w:tcPr>
            <w:tcW w:w="2693" w:type="dxa"/>
            <w:vMerge/>
          </w:tcPr>
          <w:p w:rsidR="007201BE" w:rsidRPr="00F105CD" w:rsidRDefault="007201BE" w:rsidP="00F105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201BE" w:rsidRPr="00F105CD" w:rsidRDefault="007201BE" w:rsidP="00F105CD">
            <w:pPr>
              <w:pStyle w:val="ConsPlusCell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Отдел по молодёжной политике администрации ЗГМО</w:t>
            </w:r>
          </w:p>
        </w:tc>
        <w:tc>
          <w:tcPr>
            <w:tcW w:w="1418" w:type="dxa"/>
            <w:vAlign w:val="center"/>
          </w:tcPr>
          <w:p w:rsidR="007201BE" w:rsidRPr="00F105CD" w:rsidRDefault="007201BE" w:rsidP="00F10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275" w:type="dxa"/>
            <w:vAlign w:val="center"/>
          </w:tcPr>
          <w:p w:rsidR="007201BE" w:rsidRPr="00F105CD" w:rsidRDefault="007201BE" w:rsidP="00F10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175,417</w:t>
            </w:r>
          </w:p>
        </w:tc>
        <w:tc>
          <w:tcPr>
            <w:tcW w:w="1276" w:type="dxa"/>
            <w:vAlign w:val="center"/>
          </w:tcPr>
          <w:p w:rsidR="007201BE" w:rsidRPr="00F105CD" w:rsidRDefault="007201BE" w:rsidP="00F10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175,417</w:t>
            </w:r>
          </w:p>
        </w:tc>
      </w:tr>
      <w:tr w:rsidR="007201BE" w:rsidRPr="00F105CD" w:rsidTr="001A15F9">
        <w:trPr>
          <w:trHeight w:val="229"/>
        </w:trPr>
        <w:tc>
          <w:tcPr>
            <w:tcW w:w="2693" w:type="dxa"/>
            <w:vMerge/>
          </w:tcPr>
          <w:p w:rsidR="007201BE" w:rsidRPr="00F105CD" w:rsidRDefault="007201BE" w:rsidP="00F105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201BE" w:rsidRPr="00F105CD" w:rsidRDefault="007201BE" w:rsidP="00F105CD">
            <w:pPr>
              <w:pStyle w:val="ConsPlusCell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Участники:</w:t>
            </w:r>
          </w:p>
        </w:tc>
        <w:tc>
          <w:tcPr>
            <w:tcW w:w="1418" w:type="dxa"/>
            <w:vAlign w:val="center"/>
          </w:tcPr>
          <w:p w:rsidR="007201BE" w:rsidRPr="00F105CD" w:rsidRDefault="007201BE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173,50</w:t>
            </w:r>
          </w:p>
        </w:tc>
        <w:tc>
          <w:tcPr>
            <w:tcW w:w="1275" w:type="dxa"/>
            <w:vAlign w:val="center"/>
          </w:tcPr>
          <w:p w:rsidR="007201BE" w:rsidRPr="00F105CD" w:rsidRDefault="007201BE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135,125</w:t>
            </w:r>
          </w:p>
        </w:tc>
        <w:tc>
          <w:tcPr>
            <w:tcW w:w="1276" w:type="dxa"/>
            <w:vAlign w:val="center"/>
          </w:tcPr>
          <w:p w:rsidR="007201BE" w:rsidRPr="00F105CD" w:rsidRDefault="007201BE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135,125</w:t>
            </w:r>
          </w:p>
        </w:tc>
      </w:tr>
      <w:tr w:rsidR="007201BE" w:rsidRPr="00F105CD" w:rsidTr="001A15F9">
        <w:tc>
          <w:tcPr>
            <w:tcW w:w="2693" w:type="dxa"/>
            <w:vMerge/>
          </w:tcPr>
          <w:p w:rsidR="007201BE" w:rsidRPr="00F105CD" w:rsidRDefault="007201BE" w:rsidP="00F105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201BE" w:rsidRPr="00F105CD" w:rsidRDefault="007201BE" w:rsidP="00F105C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 администрации ЗГМО</w:t>
            </w:r>
          </w:p>
        </w:tc>
        <w:tc>
          <w:tcPr>
            <w:tcW w:w="1418" w:type="dxa"/>
            <w:vAlign w:val="center"/>
          </w:tcPr>
          <w:p w:rsidR="007201BE" w:rsidRPr="00F105CD" w:rsidRDefault="007201BE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138,00</w:t>
            </w:r>
          </w:p>
        </w:tc>
        <w:tc>
          <w:tcPr>
            <w:tcW w:w="1275" w:type="dxa"/>
            <w:vAlign w:val="center"/>
          </w:tcPr>
          <w:p w:rsidR="007201BE" w:rsidRPr="00F105CD" w:rsidRDefault="007201BE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131,125</w:t>
            </w:r>
          </w:p>
        </w:tc>
        <w:tc>
          <w:tcPr>
            <w:tcW w:w="1276" w:type="dxa"/>
            <w:vAlign w:val="center"/>
          </w:tcPr>
          <w:p w:rsidR="007201BE" w:rsidRPr="00F105CD" w:rsidRDefault="007201BE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131,125</w:t>
            </w:r>
          </w:p>
        </w:tc>
      </w:tr>
      <w:tr w:rsidR="007201BE" w:rsidRPr="00F105CD" w:rsidTr="001A15F9">
        <w:tc>
          <w:tcPr>
            <w:tcW w:w="2693" w:type="dxa"/>
            <w:vMerge/>
          </w:tcPr>
          <w:p w:rsidR="007201BE" w:rsidRPr="00F105CD" w:rsidRDefault="007201BE" w:rsidP="00F105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201BE" w:rsidRPr="00F105CD" w:rsidRDefault="007201BE" w:rsidP="00F10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Управление по развитию культурной сферы и библиотечного обслуживания ЗГМО</w:t>
            </w:r>
          </w:p>
        </w:tc>
        <w:tc>
          <w:tcPr>
            <w:tcW w:w="1418" w:type="dxa"/>
            <w:vAlign w:val="center"/>
          </w:tcPr>
          <w:p w:rsidR="007201BE" w:rsidRPr="00F105CD" w:rsidRDefault="007201BE" w:rsidP="00F10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35,50</w:t>
            </w:r>
          </w:p>
        </w:tc>
        <w:tc>
          <w:tcPr>
            <w:tcW w:w="1275" w:type="dxa"/>
            <w:vAlign w:val="center"/>
          </w:tcPr>
          <w:p w:rsidR="007201BE" w:rsidRPr="00F105CD" w:rsidRDefault="007201BE" w:rsidP="00F10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276" w:type="dxa"/>
            <w:vAlign w:val="center"/>
          </w:tcPr>
          <w:p w:rsidR="007201BE" w:rsidRPr="00F105CD" w:rsidRDefault="007201BE" w:rsidP="00F10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7201BE" w:rsidRPr="00F105CD" w:rsidTr="001A15F9">
        <w:tc>
          <w:tcPr>
            <w:tcW w:w="2693" w:type="dxa"/>
            <w:vMerge w:val="restart"/>
          </w:tcPr>
          <w:p w:rsidR="007201BE" w:rsidRPr="00F105CD" w:rsidRDefault="007201BE" w:rsidP="00F105CD">
            <w:pPr>
              <w:pStyle w:val="aa"/>
              <w:rPr>
                <w:sz w:val="20"/>
                <w:szCs w:val="20"/>
              </w:rPr>
            </w:pPr>
            <w:r w:rsidRPr="00F105CD">
              <w:rPr>
                <w:sz w:val="20"/>
                <w:szCs w:val="20"/>
              </w:rPr>
              <w:t xml:space="preserve">Подпрограмма </w:t>
            </w:r>
          </w:p>
          <w:p w:rsidR="007201BE" w:rsidRPr="00F105CD" w:rsidRDefault="007201BE" w:rsidP="00F105CD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по профилактике незаконного потребления наркотических средств и психотропных веществ, наркомании «Под знаком Единства» на 2020-2025 годы</w:t>
            </w:r>
          </w:p>
        </w:tc>
        <w:tc>
          <w:tcPr>
            <w:tcW w:w="3119" w:type="dxa"/>
          </w:tcPr>
          <w:p w:rsidR="007201BE" w:rsidRPr="00F105CD" w:rsidRDefault="007201BE" w:rsidP="00F105CD">
            <w:pPr>
              <w:pStyle w:val="ConsPlusCell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vAlign w:val="center"/>
          </w:tcPr>
          <w:p w:rsidR="007201BE" w:rsidRPr="00F105CD" w:rsidRDefault="007201BE" w:rsidP="00F105C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105CD">
              <w:rPr>
                <w:rFonts w:ascii="Times New Roman" w:hAnsi="Times New Roman" w:cs="Times New Roman"/>
                <w:b/>
              </w:rPr>
              <w:t>162,00</w:t>
            </w:r>
          </w:p>
        </w:tc>
        <w:tc>
          <w:tcPr>
            <w:tcW w:w="1275" w:type="dxa"/>
            <w:vAlign w:val="center"/>
          </w:tcPr>
          <w:p w:rsidR="007201BE" w:rsidRPr="00F105CD" w:rsidRDefault="007201BE" w:rsidP="00F105C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105CD">
              <w:rPr>
                <w:rFonts w:ascii="Times New Roman" w:hAnsi="Times New Roman" w:cs="Times New Roman"/>
                <w:b/>
              </w:rPr>
              <w:t>103,868</w:t>
            </w:r>
          </w:p>
        </w:tc>
        <w:tc>
          <w:tcPr>
            <w:tcW w:w="1276" w:type="dxa"/>
            <w:vAlign w:val="center"/>
          </w:tcPr>
          <w:p w:rsidR="007201BE" w:rsidRPr="00F105CD" w:rsidRDefault="007201BE" w:rsidP="00F105C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105CD">
              <w:rPr>
                <w:rFonts w:ascii="Times New Roman" w:hAnsi="Times New Roman" w:cs="Times New Roman"/>
                <w:b/>
              </w:rPr>
              <w:t>103,868</w:t>
            </w:r>
          </w:p>
        </w:tc>
      </w:tr>
      <w:tr w:rsidR="007201BE" w:rsidRPr="00F105CD" w:rsidTr="001A15F9">
        <w:tc>
          <w:tcPr>
            <w:tcW w:w="2693" w:type="dxa"/>
            <w:vMerge/>
          </w:tcPr>
          <w:p w:rsidR="007201BE" w:rsidRPr="00F105CD" w:rsidRDefault="007201BE" w:rsidP="00F105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201BE" w:rsidRPr="00F105CD" w:rsidRDefault="007201BE" w:rsidP="00F105C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Отдел по молодежной политике администрации ЗГМО, общегородские мероприятия</w:t>
            </w:r>
          </w:p>
        </w:tc>
        <w:tc>
          <w:tcPr>
            <w:tcW w:w="1418" w:type="dxa"/>
            <w:vAlign w:val="center"/>
          </w:tcPr>
          <w:p w:rsidR="007201BE" w:rsidRPr="00F105CD" w:rsidRDefault="007201BE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114,00</w:t>
            </w:r>
          </w:p>
        </w:tc>
        <w:tc>
          <w:tcPr>
            <w:tcW w:w="1275" w:type="dxa"/>
            <w:vAlign w:val="center"/>
          </w:tcPr>
          <w:p w:rsidR="007201BE" w:rsidRPr="00F105CD" w:rsidRDefault="007201BE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88,582</w:t>
            </w:r>
          </w:p>
        </w:tc>
        <w:tc>
          <w:tcPr>
            <w:tcW w:w="1276" w:type="dxa"/>
            <w:vAlign w:val="center"/>
          </w:tcPr>
          <w:p w:rsidR="007201BE" w:rsidRPr="00F105CD" w:rsidRDefault="007201BE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88,582</w:t>
            </w:r>
          </w:p>
        </w:tc>
      </w:tr>
      <w:tr w:rsidR="007201BE" w:rsidRPr="00F105CD" w:rsidTr="001A15F9">
        <w:tc>
          <w:tcPr>
            <w:tcW w:w="2693" w:type="dxa"/>
            <w:vMerge/>
          </w:tcPr>
          <w:p w:rsidR="007201BE" w:rsidRPr="00F105CD" w:rsidRDefault="007201BE" w:rsidP="00F105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201BE" w:rsidRPr="00F105CD" w:rsidRDefault="007201BE" w:rsidP="00F105C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</w:tc>
        <w:tc>
          <w:tcPr>
            <w:tcW w:w="1418" w:type="dxa"/>
            <w:vAlign w:val="center"/>
          </w:tcPr>
          <w:p w:rsidR="007201BE" w:rsidRPr="00F105CD" w:rsidRDefault="007201BE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275" w:type="dxa"/>
            <w:vAlign w:val="center"/>
          </w:tcPr>
          <w:p w:rsidR="007201BE" w:rsidRPr="00F105CD" w:rsidRDefault="007201BE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15,286</w:t>
            </w:r>
          </w:p>
        </w:tc>
        <w:tc>
          <w:tcPr>
            <w:tcW w:w="1276" w:type="dxa"/>
            <w:vAlign w:val="center"/>
          </w:tcPr>
          <w:p w:rsidR="007201BE" w:rsidRPr="00F105CD" w:rsidRDefault="007201BE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15,286</w:t>
            </w:r>
          </w:p>
        </w:tc>
      </w:tr>
      <w:tr w:rsidR="007201BE" w:rsidRPr="00F105CD" w:rsidTr="001A15F9">
        <w:tc>
          <w:tcPr>
            <w:tcW w:w="2693" w:type="dxa"/>
            <w:vMerge/>
          </w:tcPr>
          <w:p w:rsidR="007201BE" w:rsidRPr="00F105CD" w:rsidRDefault="007201BE" w:rsidP="00F105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201BE" w:rsidRPr="00F105CD" w:rsidRDefault="007201BE" w:rsidP="00F105CD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 администрации ЗГМО</w:t>
            </w:r>
          </w:p>
        </w:tc>
        <w:tc>
          <w:tcPr>
            <w:tcW w:w="1418" w:type="dxa"/>
            <w:vAlign w:val="center"/>
          </w:tcPr>
          <w:p w:rsidR="007201BE" w:rsidRPr="00F105CD" w:rsidRDefault="007201BE" w:rsidP="00F10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5" w:type="dxa"/>
            <w:vAlign w:val="center"/>
          </w:tcPr>
          <w:p w:rsidR="007201BE" w:rsidRPr="00F105CD" w:rsidRDefault="007201BE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15,286</w:t>
            </w:r>
          </w:p>
        </w:tc>
        <w:tc>
          <w:tcPr>
            <w:tcW w:w="1276" w:type="dxa"/>
            <w:vAlign w:val="center"/>
          </w:tcPr>
          <w:p w:rsidR="007201BE" w:rsidRPr="00F105CD" w:rsidRDefault="007201BE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15,286</w:t>
            </w:r>
          </w:p>
        </w:tc>
      </w:tr>
      <w:tr w:rsidR="007201BE" w:rsidRPr="00F105CD" w:rsidTr="001A15F9">
        <w:tc>
          <w:tcPr>
            <w:tcW w:w="2693" w:type="dxa"/>
            <w:vMerge/>
          </w:tcPr>
          <w:p w:rsidR="007201BE" w:rsidRPr="00F105CD" w:rsidRDefault="007201BE" w:rsidP="00F105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201BE" w:rsidRPr="00F105CD" w:rsidRDefault="007201BE" w:rsidP="00F10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Управление по развитию культурной сферы и библиотечного обслуживания ЗГМО</w:t>
            </w:r>
          </w:p>
        </w:tc>
        <w:tc>
          <w:tcPr>
            <w:tcW w:w="1418" w:type="dxa"/>
            <w:vAlign w:val="center"/>
          </w:tcPr>
          <w:p w:rsidR="007201BE" w:rsidRPr="00F105CD" w:rsidRDefault="007201BE" w:rsidP="00F10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CD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1275" w:type="dxa"/>
            <w:vAlign w:val="center"/>
          </w:tcPr>
          <w:p w:rsidR="007201BE" w:rsidRPr="00F105CD" w:rsidRDefault="007201BE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7201BE" w:rsidRPr="00F105CD" w:rsidRDefault="007201BE" w:rsidP="00F105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DE778F" w:rsidRPr="00F105CD" w:rsidRDefault="00DE778F" w:rsidP="00F105CD">
      <w:pPr>
        <w:rPr>
          <w:sz w:val="24"/>
          <w:szCs w:val="24"/>
        </w:rPr>
      </w:pPr>
    </w:p>
    <w:p w:rsidR="00044017" w:rsidRPr="00F105CD" w:rsidRDefault="00044017" w:rsidP="00F105CD">
      <w:pPr>
        <w:rPr>
          <w:sz w:val="24"/>
          <w:szCs w:val="24"/>
        </w:rPr>
      </w:pPr>
    </w:p>
    <w:p w:rsidR="001A15F9" w:rsidRPr="00F105CD" w:rsidRDefault="00DE778F" w:rsidP="00F105CD">
      <w:pPr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F105CD">
        <w:rPr>
          <w:rFonts w:ascii="Times New Roman" w:hAnsi="Times New Roman" w:cs="Times New Roman"/>
          <w:sz w:val="24"/>
          <w:szCs w:val="24"/>
        </w:rPr>
        <w:t>Начальни</w:t>
      </w:r>
      <w:r w:rsidR="001A15F9" w:rsidRPr="00F105CD">
        <w:rPr>
          <w:rFonts w:ascii="Times New Roman" w:hAnsi="Times New Roman" w:cs="Times New Roman"/>
          <w:sz w:val="24"/>
          <w:szCs w:val="24"/>
        </w:rPr>
        <w:t>к отдела по молодежной политике                                                       Д.Н. Шевлякова</w:t>
      </w:r>
    </w:p>
    <w:p w:rsidR="00DE778F" w:rsidRPr="00F105CD" w:rsidRDefault="00DE778F" w:rsidP="00F105CD">
      <w:pPr>
        <w:ind w:left="851"/>
        <w:jc w:val="right"/>
        <w:rPr>
          <w:rFonts w:ascii="Times New Roman" w:hAnsi="Times New Roman" w:cs="Times New Roman"/>
          <w:sz w:val="24"/>
          <w:szCs w:val="24"/>
        </w:rPr>
      </w:pPr>
      <w:r w:rsidRPr="00F105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42470" w:rsidRPr="00F105CD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DE778F" w:rsidRPr="00F105CD" w:rsidRDefault="00DE778F" w:rsidP="00F105CD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F105CD">
        <w:rPr>
          <w:rFonts w:ascii="Times New Roman" w:hAnsi="Times New Roman"/>
          <w:sz w:val="24"/>
          <w:szCs w:val="24"/>
        </w:rPr>
        <w:t xml:space="preserve">Отчет об исполнении целевых показателей </w:t>
      </w:r>
      <w:r w:rsidRPr="00F105CD">
        <w:rPr>
          <w:rFonts w:ascii="Times New Roman" w:hAnsi="Times New Roman"/>
          <w:color w:val="000000"/>
          <w:sz w:val="24"/>
          <w:szCs w:val="24"/>
        </w:rPr>
        <w:t>подпрограммы</w:t>
      </w:r>
    </w:p>
    <w:p w:rsidR="00840C55" w:rsidRPr="00F105CD" w:rsidRDefault="00DE778F" w:rsidP="00F10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05CD">
        <w:rPr>
          <w:rFonts w:ascii="Times New Roman" w:eastAsia="Calibri" w:hAnsi="Times New Roman" w:cs="Times New Roman"/>
          <w:sz w:val="24"/>
          <w:szCs w:val="24"/>
        </w:rPr>
        <w:t>«Молодым семьям – доступное жилье</w:t>
      </w:r>
      <w:r w:rsidRPr="00F105CD">
        <w:rPr>
          <w:rFonts w:ascii="Times New Roman" w:eastAsia="Calibri" w:hAnsi="Times New Roman" w:cs="Courier New"/>
          <w:sz w:val="24"/>
          <w:szCs w:val="24"/>
        </w:rPr>
        <w:t>»</w:t>
      </w:r>
      <w:r w:rsidR="00642470" w:rsidRPr="00F105CD">
        <w:rPr>
          <w:rFonts w:ascii="Times New Roman" w:eastAsia="Calibri" w:hAnsi="Times New Roman" w:cs="Courier New"/>
          <w:sz w:val="24"/>
          <w:szCs w:val="24"/>
        </w:rPr>
        <w:t xml:space="preserve"> </w:t>
      </w:r>
      <w:r w:rsidRPr="00F105CD">
        <w:rPr>
          <w:rFonts w:ascii="Times New Roman" w:eastAsia="Calibri" w:hAnsi="Times New Roman" w:cs="Courier New"/>
          <w:sz w:val="24"/>
          <w:szCs w:val="24"/>
        </w:rPr>
        <w:t>муниципальной программы</w:t>
      </w:r>
      <w:r w:rsidR="00840C55" w:rsidRPr="00F105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2470" w:rsidRPr="00F105CD">
        <w:rPr>
          <w:rFonts w:ascii="Times New Roman" w:hAnsi="Times New Roman"/>
          <w:sz w:val="24"/>
          <w:szCs w:val="24"/>
        </w:rPr>
        <w:t>ЗГМО</w:t>
      </w:r>
    </w:p>
    <w:p w:rsidR="00642470" w:rsidRPr="00F105CD" w:rsidRDefault="00642470" w:rsidP="00F10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5CD">
        <w:rPr>
          <w:rFonts w:ascii="Times New Roman" w:hAnsi="Times New Roman" w:cs="Times New Roman"/>
          <w:sz w:val="24"/>
          <w:szCs w:val="24"/>
        </w:rPr>
        <w:t xml:space="preserve"> </w:t>
      </w:r>
      <w:r w:rsidR="00DE778F" w:rsidRPr="00F105CD">
        <w:rPr>
          <w:rFonts w:ascii="Times New Roman" w:hAnsi="Times New Roman" w:cs="Times New Roman"/>
          <w:sz w:val="24"/>
          <w:szCs w:val="24"/>
        </w:rPr>
        <w:t>«Обеспечение населения города доступным жильем» на 2020-2025 годы</w:t>
      </w:r>
    </w:p>
    <w:p w:rsidR="00DE778F" w:rsidRPr="00F105CD" w:rsidRDefault="00642470" w:rsidP="00F105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5CD">
        <w:rPr>
          <w:rFonts w:ascii="Times New Roman" w:hAnsi="Times New Roman" w:cs="Times New Roman"/>
          <w:sz w:val="24"/>
          <w:szCs w:val="24"/>
        </w:rPr>
        <w:t xml:space="preserve"> </w:t>
      </w:r>
      <w:r w:rsidRPr="00F105CD">
        <w:rPr>
          <w:rFonts w:ascii="Times New Roman" w:eastAsia="Calibri" w:hAnsi="Times New Roman" w:cs="Times New Roman"/>
          <w:sz w:val="24"/>
          <w:szCs w:val="24"/>
          <w:u w:val="single"/>
        </w:rPr>
        <w:t>по состоянию на 31 декабря</w:t>
      </w:r>
      <w:r w:rsidR="00DE778F" w:rsidRPr="00F105C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2022 года</w:t>
      </w:r>
    </w:p>
    <w:p w:rsidR="00DE778F" w:rsidRPr="00F105CD" w:rsidRDefault="00DE778F" w:rsidP="00F105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105CD">
        <w:rPr>
          <w:rFonts w:ascii="Times New Roman" w:hAnsi="Times New Roman" w:cs="Times New Roman"/>
          <w:sz w:val="24"/>
          <w:szCs w:val="24"/>
        </w:rPr>
        <w:t xml:space="preserve"> </w:t>
      </w:r>
      <w:r w:rsidRPr="00F105CD">
        <w:rPr>
          <w:rFonts w:ascii="Times New Roman" w:hAnsi="Times New Roman" w:cs="Times New Roman"/>
          <w:sz w:val="20"/>
          <w:szCs w:val="20"/>
        </w:rPr>
        <w:t>(отчетный период)</w:t>
      </w:r>
    </w:p>
    <w:p w:rsidR="00DE778F" w:rsidRPr="00F105CD" w:rsidRDefault="00DE778F" w:rsidP="00F105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3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6"/>
        <w:gridCol w:w="2550"/>
        <w:gridCol w:w="912"/>
        <w:gridCol w:w="1161"/>
        <w:gridCol w:w="1188"/>
        <w:gridCol w:w="853"/>
        <w:gridCol w:w="914"/>
        <w:gridCol w:w="2061"/>
      </w:tblGrid>
      <w:tr w:rsidR="00840C55" w:rsidRPr="00F105CD" w:rsidTr="00840C55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8F" w:rsidRPr="00F105CD" w:rsidRDefault="00DE778F" w:rsidP="00F1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05CD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8F" w:rsidRPr="00F105CD" w:rsidRDefault="00DE778F" w:rsidP="00F1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05CD">
              <w:rPr>
                <w:rFonts w:ascii="Times New Roman" w:eastAsia="Times New Roman" w:hAnsi="Times New Roman" w:cs="Times New Roman"/>
                <w:color w:val="000000"/>
              </w:rPr>
              <w:t>Наименование целевого показателя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8F" w:rsidRPr="00F105CD" w:rsidRDefault="00DE778F" w:rsidP="00F1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05CD">
              <w:rPr>
                <w:rFonts w:ascii="Times New Roman" w:eastAsia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8F" w:rsidRPr="00F105CD" w:rsidRDefault="00DE778F" w:rsidP="00F1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05CD">
              <w:rPr>
                <w:rFonts w:ascii="Times New Roman" w:eastAsia="Times New Roman" w:hAnsi="Times New Roman" w:cs="Times New Roman"/>
                <w:color w:val="000000"/>
              </w:rPr>
              <w:t>Значение целевого показателя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8F" w:rsidRPr="00F105CD" w:rsidRDefault="00DE778F" w:rsidP="00F1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05CD">
              <w:rPr>
                <w:rFonts w:ascii="Times New Roman" w:eastAsia="Times New Roman" w:hAnsi="Times New Roman" w:cs="Times New Roman"/>
                <w:color w:val="000000"/>
              </w:rPr>
              <w:t>Отклонение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8F" w:rsidRPr="00F105CD" w:rsidRDefault="00DE778F" w:rsidP="00F1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05CD">
              <w:rPr>
                <w:rFonts w:ascii="Times New Roman" w:eastAsia="Times New Roman" w:hAnsi="Times New Roman" w:cs="Times New Roman"/>
                <w:color w:val="000000"/>
              </w:rPr>
              <w:t>Пояснения по достигнутым значениям</w:t>
            </w:r>
          </w:p>
        </w:tc>
      </w:tr>
      <w:tr w:rsidR="003E4029" w:rsidRPr="00F105CD" w:rsidTr="00840C55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8F" w:rsidRPr="00F105CD" w:rsidRDefault="00DE778F" w:rsidP="00F10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8F" w:rsidRPr="00F105CD" w:rsidRDefault="00DE778F" w:rsidP="00F10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8F" w:rsidRPr="00F105CD" w:rsidRDefault="00DE778F" w:rsidP="00F10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F105CD" w:rsidRDefault="00DE778F" w:rsidP="00F1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05CD">
              <w:rPr>
                <w:rFonts w:ascii="Times New Roman" w:eastAsia="Times New Roman" w:hAnsi="Times New Roman" w:cs="Times New Roman"/>
                <w:color w:val="000000"/>
              </w:rPr>
              <w:t>план на год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F105CD" w:rsidRDefault="00DE778F" w:rsidP="00F1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05CD">
              <w:rPr>
                <w:rFonts w:ascii="Times New Roman" w:eastAsia="Times New Roman" w:hAnsi="Times New Roman" w:cs="Times New Roman"/>
                <w:color w:val="000000"/>
              </w:rPr>
              <w:t>факт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F105CD" w:rsidRDefault="00DE778F" w:rsidP="00F1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05CD">
              <w:rPr>
                <w:rFonts w:ascii="Times New Roman" w:eastAsia="Times New Roman" w:hAnsi="Times New Roman" w:cs="Times New Roman"/>
                <w:color w:val="000000"/>
              </w:rPr>
              <w:t>-/+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F105CD" w:rsidRDefault="00DE778F" w:rsidP="00F1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05C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8F" w:rsidRPr="00F105CD" w:rsidRDefault="00DE778F" w:rsidP="00F10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E4029" w:rsidRPr="00F105CD" w:rsidTr="00840C55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F105CD" w:rsidRDefault="00DE778F" w:rsidP="00F1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05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F105CD" w:rsidRDefault="00DE778F" w:rsidP="00F1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05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F105CD" w:rsidRDefault="00DE778F" w:rsidP="00F1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05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F105CD" w:rsidRDefault="00DE778F" w:rsidP="00F1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05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F105CD" w:rsidRDefault="00DE778F" w:rsidP="00F1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05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F105CD" w:rsidRDefault="00DE778F" w:rsidP="00F1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05C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F105CD" w:rsidRDefault="00DE778F" w:rsidP="00F1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05C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F105CD" w:rsidRDefault="00DE778F" w:rsidP="00F1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05C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DE778F" w:rsidRPr="00F105CD" w:rsidTr="00840C5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F105CD" w:rsidRDefault="00DE778F" w:rsidP="00F1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</w:rPr>
            </w:pPr>
            <w:r w:rsidRPr="00F105CD">
              <w:rPr>
                <w:rFonts w:ascii="Times New Roman" w:eastAsia="Calibri" w:hAnsi="Times New Roman" w:cs="Courier New"/>
                <w:color w:val="000000"/>
              </w:rPr>
              <w:t xml:space="preserve">Подпрограмма </w:t>
            </w:r>
            <w:r w:rsidRPr="00F105CD">
              <w:rPr>
                <w:rFonts w:ascii="Times New Roman" w:eastAsia="Calibri" w:hAnsi="Times New Roman" w:cs="Times New Roman"/>
              </w:rPr>
              <w:t xml:space="preserve">«Молодым семьям – доступное жилье </w:t>
            </w:r>
            <w:r w:rsidRPr="00F105CD">
              <w:rPr>
                <w:rFonts w:ascii="Times New Roman" w:eastAsia="Calibri" w:hAnsi="Times New Roman" w:cs="Courier New"/>
              </w:rPr>
              <w:t>на 20</w:t>
            </w:r>
            <w:r w:rsidR="00214C79" w:rsidRPr="00F105CD">
              <w:rPr>
                <w:rFonts w:ascii="Times New Roman" w:eastAsia="Calibri" w:hAnsi="Times New Roman" w:cs="Courier New"/>
              </w:rPr>
              <w:t>20</w:t>
            </w:r>
            <w:r w:rsidRPr="00F105CD">
              <w:rPr>
                <w:rFonts w:ascii="Times New Roman" w:eastAsia="Calibri" w:hAnsi="Times New Roman" w:cs="Courier New"/>
              </w:rPr>
              <w:t>-202</w:t>
            </w:r>
            <w:bookmarkStart w:id="0" w:name="_GoBack"/>
            <w:bookmarkEnd w:id="0"/>
            <w:r w:rsidR="006A4FC9" w:rsidRPr="00F105CD">
              <w:rPr>
                <w:rFonts w:ascii="Times New Roman" w:eastAsia="Calibri" w:hAnsi="Times New Roman" w:cs="Courier New"/>
              </w:rPr>
              <w:t>5</w:t>
            </w:r>
            <w:r w:rsidRPr="00F105CD">
              <w:rPr>
                <w:rFonts w:ascii="Times New Roman" w:eastAsia="Calibri" w:hAnsi="Times New Roman" w:cs="Courier New"/>
              </w:rPr>
              <w:t xml:space="preserve"> годы» </w:t>
            </w:r>
          </w:p>
          <w:p w:rsidR="00DE778F" w:rsidRPr="00F105CD" w:rsidRDefault="00DE778F" w:rsidP="00F1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05CD">
              <w:rPr>
                <w:rFonts w:ascii="Times New Roman" w:eastAsia="Calibri" w:hAnsi="Times New Roman" w:cs="Courier New"/>
              </w:rPr>
              <w:t>муниципальной программы Зиминского городского муниципального образования</w:t>
            </w:r>
          </w:p>
          <w:p w:rsidR="00DE778F" w:rsidRPr="00F105CD" w:rsidRDefault="00DE778F" w:rsidP="00F105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105CD">
              <w:rPr>
                <w:rFonts w:ascii="Times New Roman" w:hAnsi="Times New Roman" w:cs="Times New Roman"/>
              </w:rPr>
              <w:t>«Обеспечение населения города доступным жильем»</w:t>
            </w:r>
          </w:p>
        </w:tc>
      </w:tr>
      <w:tr w:rsidR="003E4029" w:rsidRPr="00F105CD" w:rsidTr="00840C55">
        <w:trPr>
          <w:trHeight w:val="179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F105CD" w:rsidRDefault="00DE778F" w:rsidP="00F1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05C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F105CD" w:rsidRDefault="00DE778F" w:rsidP="00F1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05CD">
              <w:rPr>
                <w:rFonts w:ascii="Times New Roman" w:eastAsia="Times New Roman" w:hAnsi="Times New Roman" w:cs="Arial"/>
              </w:rPr>
              <w:t>Количество молодых семей, улучшивших жилищные условия в результате реализации мероприятий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05CD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05C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642470" w:rsidP="00F1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05C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05C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2D51AD" w:rsidP="00F1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05CD">
              <w:rPr>
                <w:rFonts w:ascii="Times New Roman" w:eastAsia="Times New Roman" w:hAnsi="Times New Roman" w:cs="Times New Roman"/>
                <w:color w:val="000000"/>
              </w:rPr>
              <w:t>18,75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78F" w:rsidRPr="00F105CD" w:rsidRDefault="002D51AD" w:rsidP="00F1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05CD">
              <w:rPr>
                <w:rFonts w:ascii="Times New Roman" w:eastAsia="Times New Roman" w:hAnsi="Times New Roman" w:cs="Times New Roman"/>
                <w:color w:val="000000"/>
              </w:rPr>
              <w:t xml:space="preserve">Снижение количества молодых семей произошло вследствие </w:t>
            </w:r>
            <w:r w:rsidR="006A4FC9" w:rsidRPr="00F105CD">
              <w:rPr>
                <w:rFonts w:ascii="Times New Roman" w:eastAsia="Times New Roman" w:hAnsi="Times New Roman" w:cs="Times New Roman"/>
                <w:color w:val="000000"/>
              </w:rPr>
              <w:t>увеличения норматива стоимости одного квадратного метра жилья</w:t>
            </w:r>
            <w:r w:rsidR="003E4029" w:rsidRPr="00F105CD">
              <w:rPr>
                <w:rFonts w:ascii="Times New Roman" w:eastAsia="Times New Roman" w:hAnsi="Times New Roman" w:cs="Times New Roman"/>
                <w:color w:val="000000"/>
              </w:rPr>
              <w:t>. Одна молодая семья отказалась от реализации свидетельства о праве на получение социальной выплаты.</w:t>
            </w:r>
          </w:p>
        </w:tc>
      </w:tr>
      <w:tr w:rsidR="003E4029" w:rsidRPr="00F105CD" w:rsidTr="00840C55">
        <w:trPr>
          <w:trHeight w:val="223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F105CD" w:rsidRDefault="00DE778F" w:rsidP="00F1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05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F105CD" w:rsidRDefault="00DE778F" w:rsidP="00F1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</w:rPr>
            </w:pPr>
            <w:r w:rsidRPr="00F105CD">
              <w:rPr>
                <w:rFonts w:ascii="Times New Roman" w:eastAsia="Times New Roman" w:hAnsi="Times New Roman" w:cs="Arial"/>
              </w:rPr>
              <w:t>Количество молодых семей, которым выданы свидетельства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05CD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642470" w:rsidP="00F1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05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D51AD" w:rsidRPr="00F105C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2D51AD" w:rsidP="00F1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05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E4029" w:rsidRPr="00F105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05C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3E4029" w:rsidP="00F1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05CD">
              <w:rPr>
                <w:rFonts w:ascii="Times New Roman" w:eastAsia="Times New Roman" w:hAnsi="Times New Roman" w:cs="Times New Roman"/>
                <w:color w:val="000000"/>
              </w:rPr>
              <w:t>12,</w:t>
            </w:r>
            <w:r w:rsidR="002D51AD" w:rsidRPr="00F105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E778F" w:rsidRPr="00F105CD" w:rsidRDefault="00DE778F" w:rsidP="00F105CD">
      <w:pPr>
        <w:rPr>
          <w:rFonts w:ascii="Courier New" w:eastAsia="Calibri" w:hAnsi="Courier New" w:cs="Courier New"/>
          <w:sz w:val="20"/>
          <w:szCs w:val="20"/>
        </w:rPr>
      </w:pPr>
    </w:p>
    <w:p w:rsidR="00DE778F" w:rsidRPr="00F105CD" w:rsidRDefault="00DE778F" w:rsidP="00F105CD">
      <w:pPr>
        <w:rPr>
          <w:rFonts w:ascii="Times New Roman" w:eastAsia="Calibri" w:hAnsi="Times New Roman" w:cs="Times New Roman"/>
          <w:sz w:val="24"/>
          <w:szCs w:val="24"/>
        </w:rPr>
      </w:pPr>
    </w:p>
    <w:p w:rsidR="00DE778F" w:rsidRPr="00F105CD" w:rsidRDefault="00DE778F" w:rsidP="00F105CD">
      <w:pPr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5CD">
        <w:rPr>
          <w:rFonts w:ascii="Times New Roman" w:eastAsia="Calibri" w:hAnsi="Times New Roman" w:cs="Times New Roman"/>
          <w:sz w:val="24"/>
          <w:szCs w:val="24"/>
        </w:rPr>
        <w:t>Начальник отдела по молодеж</w:t>
      </w:r>
      <w:r w:rsidR="002D51AD" w:rsidRPr="00F105CD">
        <w:rPr>
          <w:rFonts w:ascii="Times New Roman" w:eastAsia="Calibri" w:hAnsi="Times New Roman" w:cs="Times New Roman"/>
          <w:sz w:val="24"/>
          <w:szCs w:val="24"/>
        </w:rPr>
        <w:t>ной политике                                                           Д.Н. Шевлякова</w:t>
      </w:r>
    </w:p>
    <w:p w:rsidR="00036C28" w:rsidRPr="00F105CD" w:rsidRDefault="00036C28" w:rsidP="00F105CD">
      <w:pPr>
        <w:rPr>
          <w:rFonts w:ascii="Times New Roman" w:hAnsi="Times New Roman"/>
          <w:i/>
          <w:sz w:val="24"/>
          <w:szCs w:val="24"/>
        </w:rPr>
      </w:pPr>
      <w:r w:rsidRPr="00F105CD">
        <w:rPr>
          <w:rFonts w:ascii="Times New Roman" w:hAnsi="Times New Roman"/>
          <w:i/>
          <w:sz w:val="24"/>
          <w:szCs w:val="24"/>
        </w:rPr>
        <w:br w:type="page"/>
      </w:r>
    </w:p>
    <w:p w:rsidR="00036C28" w:rsidRPr="00F105CD" w:rsidRDefault="00036C28" w:rsidP="00F105CD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  <w:sectPr w:rsidR="00036C28" w:rsidRPr="00F105CD" w:rsidSect="00DE778F">
          <w:pgSz w:w="11906" w:h="16838"/>
          <w:pgMar w:top="1134" w:right="851" w:bottom="1134" w:left="709" w:header="709" w:footer="709" w:gutter="0"/>
          <w:cols w:space="720"/>
        </w:sectPr>
      </w:pPr>
    </w:p>
    <w:p w:rsidR="00DE778F" w:rsidRPr="00F105CD" w:rsidRDefault="00DE778F" w:rsidP="00F105CD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05CD">
        <w:rPr>
          <w:rFonts w:ascii="Times New Roman" w:hAnsi="Times New Roman"/>
          <w:sz w:val="24"/>
          <w:szCs w:val="24"/>
        </w:rPr>
        <w:lastRenderedPageBreak/>
        <w:t xml:space="preserve">Отчет об исполнении мероприятий </w:t>
      </w:r>
      <w:r w:rsidRPr="00F105CD">
        <w:rPr>
          <w:rFonts w:ascii="Times New Roman" w:hAnsi="Times New Roman"/>
          <w:color w:val="000000"/>
          <w:sz w:val="24"/>
          <w:szCs w:val="24"/>
        </w:rPr>
        <w:t>подпрограммы</w:t>
      </w:r>
    </w:p>
    <w:p w:rsidR="006A4FC9" w:rsidRPr="00F105CD" w:rsidRDefault="00DE778F" w:rsidP="00F10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05CD">
        <w:rPr>
          <w:rFonts w:ascii="Times New Roman" w:eastAsia="Calibri" w:hAnsi="Times New Roman" w:cs="Times New Roman"/>
          <w:sz w:val="24"/>
          <w:szCs w:val="24"/>
        </w:rPr>
        <w:t>«Молодым семьям – доступное жилье</w:t>
      </w:r>
      <w:r w:rsidR="006A4FC9" w:rsidRPr="00F105CD">
        <w:rPr>
          <w:rFonts w:ascii="Times New Roman" w:eastAsia="Calibri" w:hAnsi="Times New Roman" w:cs="Courier New"/>
          <w:sz w:val="24"/>
          <w:szCs w:val="24"/>
        </w:rPr>
        <w:t xml:space="preserve">» </w:t>
      </w:r>
      <w:r w:rsidRPr="00F105CD">
        <w:rPr>
          <w:rFonts w:ascii="Times New Roman" w:eastAsia="Calibri" w:hAnsi="Times New Roman" w:cs="Courier New"/>
          <w:sz w:val="24"/>
          <w:szCs w:val="24"/>
        </w:rPr>
        <w:t>муниципальной программы</w:t>
      </w:r>
      <w:r w:rsidR="006A4FC9" w:rsidRPr="00F105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4FC9" w:rsidRPr="00F105CD">
        <w:rPr>
          <w:rFonts w:ascii="Times New Roman" w:hAnsi="Times New Roman"/>
          <w:sz w:val="24"/>
          <w:szCs w:val="24"/>
        </w:rPr>
        <w:t>ЗГМО</w:t>
      </w:r>
    </w:p>
    <w:p w:rsidR="00DE778F" w:rsidRPr="00F105CD" w:rsidRDefault="00DE778F" w:rsidP="00F10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5CD">
        <w:rPr>
          <w:rFonts w:ascii="Times New Roman" w:hAnsi="Times New Roman"/>
          <w:sz w:val="24"/>
          <w:szCs w:val="24"/>
        </w:rPr>
        <w:t xml:space="preserve"> «Обеспечение населения города доступным жильем» на 2020-2025 годы</w:t>
      </w:r>
    </w:p>
    <w:p w:rsidR="00DE778F" w:rsidRPr="00F105CD" w:rsidRDefault="006A4FC9" w:rsidP="00F10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05CD">
        <w:rPr>
          <w:rFonts w:ascii="Times New Roman" w:eastAsia="Calibri" w:hAnsi="Times New Roman" w:cs="Times New Roman"/>
          <w:sz w:val="24"/>
          <w:szCs w:val="24"/>
          <w:u w:val="single"/>
        </w:rPr>
        <w:t>по состоянию на 31 декабря</w:t>
      </w:r>
      <w:r w:rsidR="00DE778F" w:rsidRPr="00F105C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2022 года</w:t>
      </w:r>
    </w:p>
    <w:p w:rsidR="00DE778F" w:rsidRPr="00F105CD" w:rsidRDefault="00DE778F" w:rsidP="00F10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105CD">
        <w:rPr>
          <w:rFonts w:ascii="Times New Roman" w:eastAsia="Calibri" w:hAnsi="Times New Roman" w:cs="Times New Roman"/>
          <w:sz w:val="20"/>
          <w:szCs w:val="20"/>
        </w:rPr>
        <w:t xml:space="preserve"> (отчетный период)</w:t>
      </w:r>
    </w:p>
    <w:p w:rsidR="006A4FC9" w:rsidRPr="00F105CD" w:rsidRDefault="006A4FC9" w:rsidP="00F10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428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0"/>
        <w:gridCol w:w="1701"/>
        <w:gridCol w:w="1417"/>
        <w:gridCol w:w="1134"/>
        <w:gridCol w:w="1134"/>
        <w:gridCol w:w="1417"/>
        <w:gridCol w:w="2410"/>
        <w:gridCol w:w="1559"/>
        <w:gridCol w:w="1135"/>
        <w:gridCol w:w="1134"/>
        <w:gridCol w:w="1677"/>
      </w:tblGrid>
      <w:tr w:rsidR="00DE778F" w:rsidRPr="00F105CD" w:rsidTr="003E4029">
        <w:trPr>
          <w:trHeight w:val="1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F105CD" w:rsidRDefault="00036C28" w:rsidP="00F10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05CD">
              <w:rPr>
                <w:rFonts w:ascii="Times New Roman" w:eastAsia="Calibri" w:hAnsi="Times New Roman" w:cs="Times New Roman"/>
                <w:lang w:eastAsia="en-US"/>
              </w:rPr>
              <w:t>№</w:t>
            </w:r>
            <w:r w:rsidR="00DE778F" w:rsidRPr="00F105CD">
              <w:rPr>
                <w:rFonts w:ascii="Times New Roman" w:eastAsia="Calibri" w:hAnsi="Times New Roman" w:cs="Times New Roman"/>
                <w:lang w:eastAsia="en-US"/>
              </w:rPr>
              <w:br/>
              <w:t xml:space="preserve">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F105CD" w:rsidRDefault="00DE778F" w:rsidP="00F10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05CD">
              <w:rPr>
                <w:rFonts w:ascii="Times New Roman" w:eastAsia="Calibri" w:hAnsi="Times New Roman" w:cs="Times New Roman"/>
                <w:lang w:eastAsia="en-US"/>
              </w:rPr>
              <w:t>Наименование подпрограммы муниципальной программы, ведомственной    целевой программы, основного мероприятия,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F105CD" w:rsidRDefault="00DE778F" w:rsidP="00F10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05CD">
              <w:rPr>
                <w:rFonts w:ascii="Times New Roman" w:eastAsia="Calibri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F105CD" w:rsidRDefault="00DE778F" w:rsidP="00F10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05CD">
              <w:rPr>
                <w:rFonts w:ascii="Times New Roman" w:eastAsia="Calibri" w:hAnsi="Times New Roman" w:cs="Times New Roman"/>
                <w:lang w:eastAsia="en-US"/>
              </w:rPr>
              <w:t xml:space="preserve">Плановый  </w:t>
            </w:r>
            <w:r w:rsidRPr="00F105CD">
              <w:rPr>
                <w:rFonts w:ascii="Times New Roman" w:eastAsia="Calibri" w:hAnsi="Times New Roman" w:cs="Times New Roman"/>
                <w:lang w:eastAsia="en-US"/>
              </w:rPr>
              <w:br/>
              <w:t xml:space="preserve">   срок </w:t>
            </w:r>
            <w:r w:rsidR="00036C28" w:rsidRPr="00F105CD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F105CD">
              <w:rPr>
                <w:rFonts w:ascii="Times New Roman" w:eastAsia="Calibri" w:hAnsi="Times New Roman" w:cs="Times New Roman"/>
                <w:lang w:eastAsia="en-US"/>
              </w:rPr>
              <w:t>сполнения мероприятия (месяц, квартал)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F105CD" w:rsidRDefault="00DE778F" w:rsidP="00F10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05CD">
              <w:rPr>
                <w:rFonts w:ascii="Times New Roman" w:eastAsia="Calibri" w:hAnsi="Times New Roman" w:cs="Times New Roman"/>
                <w:lang w:eastAsia="en-US"/>
              </w:rPr>
              <w:t xml:space="preserve">Источник   </w:t>
            </w:r>
            <w:r w:rsidRPr="00F105CD">
              <w:rPr>
                <w:rFonts w:ascii="Times New Roman" w:eastAsia="Calibri" w:hAnsi="Times New Roman" w:cs="Times New Roman"/>
                <w:lang w:eastAsia="en-US"/>
              </w:rPr>
              <w:br/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F105CD" w:rsidRDefault="00036C28" w:rsidP="00F10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05CD">
              <w:rPr>
                <w:rFonts w:ascii="Times New Roman" w:eastAsia="Calibri" w:hAnsi="Times New Roman" w:cs="Times New Roman"/>
                <w:lang w:eastAsia="en-US"/>
              </w:rPr>
              <w:t xml:space="preserve">Объем </w:t>
            </w:r>
            <w:r w:rsidR="00DE778F" w:rsidRPr="00F105CD">
              <w:rPr>
                <w:rFonts w:ascii="Times New Roman" w:eastAsia="Calibri" w:hAnsi="Times New Roman" w:cs="Times New Roman"/>
                <w:lang w:eastAsia="en-US"/>
              </w:rPr>
              <w:t>финансирования,</w:t>
            </w:r>
            <w:r w:rsidR="006A4FC9" w:rsidRPr="00F105C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DE778F" w:rsidRPr="00F105CD">
              <w:rPr>
                <w:rFonts w:ascii="Times New Roman" w:eastAsia="Calibri" w:hAnsi="Times New Roman" w:cs="Times New Roman"/>
                <w:lang w:eastAsia="en-US"/>
              </w:rPr>
              <w:t>предусмотренный на 202</w:t>
            </w:r>
            <w:r w:rsidR="006A4FC9" w:rsidRPr="00F105CD">
              <w:rPr>
                <w:rFonts w:ascii="Times New Roman" w:eastAsia="Calibri" w:hAnsi="Times New Roman" w:cs="Times New Roman"/>
                <w:lang w:eastAsia="en-US"/>
              </w:rPr>
              <w:t>2 год, тыс.</w:t>
            </w:r>
            <w:r w:rsidR="00DE778F" w:rsidRPr="00F105CD">
              <w:rPr>
                <w:rFonts w:ascii="Times New Roman" w:eastAsia="Calibri" w:hAnsi="Times New Roman" w:cs="Times New Roman"/>
                <w:lang w:eastAsia="en-US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8" w:rsidRPr="00F105CD" w:rsidRDefault="00DE778F" w:rsidP="00F10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05CD">
              <w:rPr>
                <w:rFonts w:ascii="Times New Roman" w:eastAsia="Calibri" w:hAnsi="Times New Roman" w:cs="Times New Roman"/>
                <w:lang w:eastAsia="en-US"/>
              </w:rPr>
              <w:t>Профинансировано</w:t>
            </w:r>
            <w:r w:rsidR="00036C28" w:rsidRPr="00F105CD">
              <w:rPr>
                <w:rFonts w:ascii="Times New Roman" w:eastAsia="Calibri" w:hAnsi="Times New Roman" w:cs="Times New Roman"/>
                <w:lang w:eastAsia="en-US"/>
              </w:rPr>
              <w:t xml:space="preserve"> за отчетный </w:t>
            </w:r>
            <w:r w:rsidRPr="00F105CD">
              <w:rPr>
                <w:rFonts w:ascii="Times New Roman" w:eastAsia="Calibri" w:hAnsi="Times New Roman" w:cs="Times New Roman"/>
                <w:lang w:eastAsia="en-US"/>
              </w:rPr>
              <w:t>период,</w:t>
            </w:r>
          </w:p>
          <w:p w:rsidR="00DE778F" w:rsidRPr="00F105CD" w:rsidRDefault="00DE778F" w:rsidP="00F10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05CD">
              <w:rPr>
                <w:rFonts w:ascii="Times New Roman" w:eastAsia="Calibri" w:hAnsi="Times New Roman" w:cs="Times New Roman"/>
                <w:lang w:eastAsia="en-US"/>
              </w:rPr>
              <w:t xml:space="preserve"> 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F105CD" w:rsidRDefault="00DE778F" w:rsidP="00F10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05CD">
              <w:rPr>
                <w:rFonts w:ascii="Times New Roman" w:eastAsia="Calibri" w:hAnsi="Times New Roman" w:cs="Times New Roman"/>
                <w:lang w:eastAsia="en-US"/>
              </w:rPr>
              <w:t xml:space="preserve">Наименование показателя </w:t>
            </w:r>
            <w:r w:rsidR="00036C28" w:rsidRPr="00F105CD">
              <w:rPr>
                <w:rFonts w:ascii="Times New Roman" w:eastAsia="Calibri" w:hAnsi="Times New Roman" w:cs="Times New Roman"/>
                <w:lang w:eastAsia="en-US"/>
              </w:rPr>
              <w:t xml:space="preserve">объема </w:t>
            </w:r>
            <w:r w:rsidRPr="00F105CD">
              <w:rPr>
                <w:rFonts w:ascii="Times New Roman" w:eastAsia="Calibri" w:hAnsi="Times New Roman" w:cs="Times New Roman"/>
                <w:lang w:eastAsia="en-US"/>
              </w:rPr>
              <w:t>мероприятия,</w:t>
            </w:r>
            <w:r w:rsidR="003E4029" w:rsidRPr="00F105C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F105CD">
              <w:rPr>
                <w:rFonts w:ascii="Times New Roman" w:eastAsia="Calibri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F105CD" w:rsidRDefault="00DE778F" w:rsidP="00F10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05CD">
              <w:rPr>
                <w:rFonts w:ascii="Times New Roman" w:eastAsia="Calibri" w:hAnsi="Times New Roman" w:cs="Times New Roman"/>
                <w:lang w:eastAsia="en-US"/>
              </w:rPr>
              <w:t xml:space="preserve">Плановое значение показателя </w:t>
            </w:r>
            <w:r w:rsidRPr="00F105CD">
              <w:rPr>
                <w:rFonts w:ascii="Times New Roman" w:eastAsia="Calibri" w:hAnsi="Times New Roman" w:cs="Times New Roman"/>
                <w:lang w:eastAsia="en-US"/>
              </w:rPr>
              <w:br/>
              <w:t>мероприятия</w:t>
            </w:r>
            <w:r w:rsidRPr="00F105CD">
              <w:rPr>
                <w:rFonts w:ascii="Times New Roman" w:eastAsia="Calibri" w:hAnsi="Times New Roman" w:cs="Times New Roman"/>
                <w:lang w:eastAsia="en-US"/>
              </w:rPr>
              <w:br/>
              <w:t>на 202</w:t>
            </w:r>
            <w:r w:rsidR="003E4029" w:rsidRPr="00F105CD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F105CD">
              <w:rPr>
                <w:rFonts w:ascii="Times New Roman" w:eastAsia="Calibri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F105CD" w:rsidRDefault="00DE778F" w:rsidP="00F10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05CD">
              <w:rPr>
                <w:rFonts w:ascii="Times New Roman" w:eastAsia="Calibri" w:hAnsi="Times New Roman" w:cs="Times New Roman"/>
                <w:lang w:eastAsia="en-US"/>
              </w:rPr>
              <w:t>Фактическое значение</w:t>
            </w:r>
            <w:r w:rsidR="006A4FC9" w:rsidRPr="00F105C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F105CD">
              <w:rPr>
                <w:rFonts w:ascii="Times New Roman" w:eastAsia="Calibri" w:hAnsi="Times New Roman" w:cs="Times New Roman"/>
                <w:lang w:eastAsia="en-US"/>
              </w:rPr>
              <w:t>показателя мероприятия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F105CD" w:rsidRDefault="00DE778F" w:rsidP="00F10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05CD">
              <w:rPr>
                <w:rFonts w:ascii="Times New Roman" w:eastAsia="Calibri" w:hAnsi="Times New Roman" w:cs="Times New Roman"/>
                <w:lang w:eastAsia="en-US"/>
              </w:rPr>
              <w:t>Обоснование</w:t>
            </w:r>
            <w:r w:rsidR="003E4029" w:rsidRPr="00F105C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F105CD">
              <w:rPr>
                <w:rFonts w:ascii="Times New Roman" w:eastAsia="Calibri" w:hAnsi="Times New Roman" w:cs="Times New Roman"/>
                <w:lang w:eastAsia="en-US"/>
              </w:rPr>
              <w:t>причин отклонения (при наличии)</w:t>
            </w:r>
          </w:p>
        </w:tc>
      </w:tr>
      <w:tr w:rsidR="00DE778F" w:rsidRPr="00F105CD" w:rsidTr="003E4029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F105CD" w:rsidRDefault="00DE778F" w:rsidP="00F10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05CD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F105CD" w:rsidRDefault="00DE778F" w:rsidP="00F10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05CD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F105CD" w:rsidRDefault="00DE778F" w:rsidP="00F10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05CD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F105CD" w:rsidRDefault="00DE778F" w:rsidP="00F10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05CD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F105CD" w:rsidRDefault="00DE778F" w:rsidP="00F10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05CD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F105CD" w:rsidRDefault="00DE778F" w:rsidP="00F10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05CD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F105CD" w:rsidRDefault="00DE778F" w:rsidP="00F10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05CD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F105CD" w:rsidRDefault="00DE778F" w:rsidP="00F10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05CD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F105CD" w:rsidRDefault="00DE778F" w:rsidP="00F10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05CD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F105CD" w:rsidRDefault="00DE778F" w:rsidP="00F10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05CD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F105CD" w:rsidRDefault="00DE778F" w:rsidP="00F10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05CD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</w:tr>
      <w:tr w:rsidR="00DE778F" w:rsidRPr="00F105CD" w:rsidTr="003E4029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F105CD" w:rsidRDefault="00DE778F" w:rsidP="00F10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05CD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47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F105CD" w:rsidRDefault="00DE778F" w:rsidP="00F105CD">
            <w:pPr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05CD">
              <w:rPr>
                <w:rFonts w:ascii="Times New Roman" w:hAnsi="Times New Roman"/>
                <w:color w:val="000000"/>
              </w:rPr>
              <w:t xml:space="preserve">Подпрограмма </w:t>
            </w:r>
            <w:r w:rsidRPr="00F105CD">
              <w:rPr>
                <w:rFonts w:ascii="Times New Roman" w:hAnsi="Times New Roman"/>
              </w:rPr>
              <w:t xml:space="preserve">«Молодым семьям – доступное жилье на </w:t>
            </w:r>
            <w:r w:rsidR="003E4029" w:rsidRPr="00F105CD">
              <w:rPr>
                <w:rFonts w:ascii="Times New Roman" w:hAnsi="Times New Roman"/>
                <w:sz w:val="24"/>
                <w:szCs w:val="24"/>
              </w:rPr>
              <w:t>2020-2025</w:t>
            </w:r>
            <w:r w:rsidRPr="00F1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5CD">
              <w:rPr>
                <w:rFonts w:ascii="Times New Roman" w:hAnsi="Times New Roman"/>
              </w:rPr>
              <w:t>годы» муниципальной программы</w:t>
            </w:r>
          </w:p>
          <w:p w:rsidR="00DE778F" w:rsidRPr="00F105CD" w:rsidRDefault="00DE778F" w:rsidP="00F105CD">
            <w:pPr>
              <w:spacing w:after="0" w:line="240" w:lineRule="auto"/>
              <w:ind w:hanging="435"/>
              <w:jc w:val="center"/>
              <w:rPr>
                <w:rFonts w:ascii="Times New Roman" w:hAnsi="Times New Roman"/>
              </w:rPr>
            </w:pPr>
            <w:r w:rsidRPr="00F105CD">
              <w:rPr>
                <w:rFonts w:ascii="Times New Roman" w:hAnsi="Times New Roman"/>
              </w:rPr>
              <w:t>Зиминского городского муниципального образования «Обеспечение населения города доступным жильем»</w:t>
            </w:r>
          </w:p>
        </w:tc>
      </w:tr>
      <w:tr w:rsidR="00DE778F" w:rsidRPr="00F105CD" w:rsidTr="003E4029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F105CD" w:rsidRDefault="00DE778F" w:rsidP="00F10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05CD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6A4FC9" w:rsidRPr="00F105CD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F105CD" w:rsidRDefault="00DE778F" w:rsidP="00F10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05C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Улучшение жилищных условий молодых семей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F105CD" w:rsidRDefault="006A4FC9" w:rsidP="00F10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05CD">
              <w:rPr>
                <w:rFonts w:ascii="Times New Roman" w:eastAsia="Calibri" w:hAnsi="Times New Roman" w:cs="Times New Roman"/>
                <w:lang w:eastAsia="en-US"/>
              </w:rPr>
              <w:t>Отдел</w:t>
            </w:r>
            <w:r w:rsidR="00DE778F" w:rsidRPr="00F105CD">
              <w:rPr>
                <w:rFonts w:ascii="Times New Roman" w:eastAsia="Calibri" w:hAnsi="Times New Roman" w:cs="Times New Roman"/>
                <w:lang w:eastAsia="en-US"/>
              </w:rPr>
              <w:t xml:space="preserve"> по молодежной политике администрации ЗГМО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6A4FC9" w:rsidP="00F10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05CD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05CD">
              <w:rPr>
                <w:rFonts w:ascii="Times New Roman" w:eastAsia="Calibri" w:hAnsi="Times New Roman" w:cs="Times New Roman"/>
                <w:lang w:eastAsia="en-US"/>
              </w:rPr>
              <w:t>Федеральный, областной и местный бюджеты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6A4FC9" w:rsidP="00F10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05CD">
              <w:rPr>
                <w:rFonts w:ascii="Times New Roman" w:eastAsia="Calibri" w:hAnsi="Times New Roman" w:cs="Times New Roman"/>
                <w:lang w:eastAsia="en-US"/>
              </w:rPr>
              <w:t xml:space="preserve">Местный бюджет </w:t>
            </w:r>
            <w:r w:rsidR="003E4029" w:rsidRPr="00F105CD">
              <w:rPr>
                <w:rFonts w:ascii="Times New Roman" w:eastAsia="Calibri" w:hAnsi="Times New Roman" w:cs="Times New Roman"/>
                <w:lang w:eastAsia="en-US"/>
              </w:rPr>
              <w:t>–</w:t>
            </w:r>
            <w:r w:rsidRPr="00F105CD">
              <w:rPr>
                <w:rFonts w:ascii="Times New Roman" w:eastAsia="Calibri" w:hAnsi="Times New Roman" w:cs="Times New Roman"/>
                <w:lang w:eastAsia="en-US"/>
              </w:rPr>
              <w:t xml:space="preserve"> 2</w:t>
            </w:r>
            <w:r w:rsidR="00840C55" w:rsidRPr="00F105CD">
              <w:rPr>
                <w:rFonts w:ascii="Times New Roman" w:eastAsia="Calibri" w:hAnsi="Times New Roman" w:cs="Times New Roman"/>
                <w:lang w:eastAsia="en-US"/>
              </w:rPr>
              <w:t>700,0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105CD">
              <w:rPr>
                <w:rFonts w:ascii="Times New Roman" w:hAnsi="Times New Roman"/>
              </w:rPr>
              <w:t xml:space="preserve">Всего </w:t>
            </w:r>
            <w:r w:rsidR="003E4029" w:rsidRPr="00F105CD">
              <w:rPr>
                <w:rFonts w:ascii="Times New Roman" w:eastAsia="Times New Roman" w:hAnsi="Times New Roman"/>
                <w:b/>
              </w:rPr>
              <w:t>11</w:t>
            </w:r>
            <w:r w:rsidR="00840C55" w:rsidRPr="00F105CD">
              <w:rPr>
                <w:rFonts w:ascii="Times New Roman" w:eastAsia="Times New Roman" w:hAnsi="Times New Roman"/>
                <w:b/>
              </w:rPr>
              <w:t> </w:t>
            </w:r>
            <w:r w:rsidR="003E4029" w:rsidRPr="00F105CD">
              <w:rPr>
                <w:rFonts w:ascii="Times New Roman" w:eastAsia="Times New Roman" w:hAnsi="Times New Roman"/>
                <w:b/>
              </w:rPr>
              <w:t>068</w:t>
            </w:r>
            <w:r w:rsidR="00840C55" w:rsidRPr="00F105CD">
              <w:rPr>
                <w:rFonts w:ascii="Times New Roman" w:eastAsia="Times New Roman" w:hAnsi="Times New Roman"/>
                <w:b/>
              </w:rPr>
              <w:t>, 119</w:t>
            </w:r>
            <w:r w:rsidRPr="00F105CD">
              <w:rPr>
                <w:rFonts w:ascii="Times New Roman" w:hAnsi="Times New Roman"/>
              </w:rPr>
              <w:t xml:space="preserve">. </w:t>
            </w:r>
          </w:p>
          <w:p w:rsidR="00DE778F" w:rsidRPr="00F105CD" w:rsidRDefault="00DE778F" w:rsidP="00F105CD">
            <w:pPr>
              <w:spacing w:after="0" w:line="240" w:lineRule="auto"/>
              <w:rPr>
                <w:rFonts w:ascii="Times New Roman" w:hAnsi="Times New Roman"/>
              </w:rPr>
            </w:pPr>
            <w:r w:rsidRPr="00F105CD">
              <w:rPr>
                <w:rFonts w:ascii="Times New Roman" w:hAnsi="Times New Roman"/>
              </w:rPr>
              <w:t xml:space="preserve">Из них:   </w:t>
            </w:r>
          </w:p>
          <w:p w:rsidR="00DE778F" w:rsidRPr="00F105CD" w:rsidRDefault="00DE778F" w:rsidP="00F105C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105CD">
              <w:rPr>
                <w:rFonts w:ascii="Times New Roman" w:hAnsi="Times New Roman"/>
                <w:b/>
              </w:rPr>
              <w:t xml:space="preserve">- </w:t>
            </w:r>
            <w:r w:rsidRPr="00F105CD">
              <w:rPr>
                <w:rFonts w:ascii="Times New Roman" w:hAnsi="Times New Roman"/>
              </w:rPr>
              <w:t xml:space="preserve">за счет средств федерального бюджета </w:t>
            </w:r>
            <w:r w:rsidRPr="00F105CD">
              <w:rPr>
                <w:rFonts w:ascii="Times New Roman" w:hAnsi="Times New Roman"/>
                <w:b/>
              </w:rPr>
              <w:t xml:space="preserve">– </w:t>
            </w:r>
            <w:r w:rsidR="003E4029" w:rsidRPr="00F105CD">
              <w:rPr>
                <w:rFonts w:ascii="Times New Roman" w:eastAsia="Times New Roman" w:hAnsi="Times New Roman"/>
                <w:b/>
              </w:rPr>
              <w:t>2</w:t>
            </w:r>
            <w:r w:rsidR="00840C55" w:rsidRPr="00F105CD">
              <w:rPr>
                <w:rFonts w:ascii="Times New Roman" w:eastAsia="Times New Roman" w:hAnsi="Times New Roman"/>
                <w:b/>
              </w:rPr>
              <w:t> </w:t>
            </w:r>
            <w:r w:rsidR="003E4029" w:rsidRPr="00F105CD">
              <w:rPr>
                <w:rFonts w:ascii="Times New Roman" w:eastAsia="Times New Roman" w:hAnsi="Times New Roman"/>
                <w:b/>
              </w:rPr>
              <w:t>225</w:t>
            </w:r>
            <w:r w:rsidR="00840C55" w:rsidRPr="00F105CD">
              <w:rPr>
                <w:rFonts w:ascii="Times New Roman" w:eastAsia="Times New Roman" w:hAnsi="Times New Roman"/>
                <w:b/>
              </w:rPr>
              <w:t>,</w:t>
            </w:r>
            <w:r w:rsidR="003E4029" w:rsidRPr="00F105CD">
              <w:rPr>
                <w:rFonts w:ascii="Times New Roman" w:eastAsia="Times New Roman" w:hAnsi="Times New Roman"/>
                <w:b/>
              </w:rPr>
              <w:t>556</w:t>
            </w:r>
            <w:r w:rsidRPr="00F105CD">
              <w:rPr>
                <w:rFonts w:ascii="Times New Roman" w:hAnsi="Times New Roman"/>
              </w:rPr>
              <w:t>;</w:t>
            </w:r>
          </w:p>
          <w:p w:rsidR="00DE778F" w:rsidRPr="00F105CD" w:rsidRDefault="00DE778F" w:rsidP="00F105C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105CD">
              <w:rPr>
                <w:rFonts w:ascii="Times New Roman" w:hAnsi="Times New Roman"/>
                <w:b/>
              </w:rPr>
              <w:t>-</w:t>
            </w:r>
            <w:r w:rsidRPr="00F105CD">
              <w:rPr>
                <w:rFonts w:ascii="Times New Roman" w:hAnsi="Times New Roman"/>
              </w:rPr>
              <w:t xml:space="preserve"> за счет средств областного бюджета </w:t>
            </w:r>
            <w:r w:rsidRPr="00F105CD">
              <w:rPr>
                <w:rFonts w:ascii="Times New Roman" w:hAnsi="Times New Roman"/>
                <w:b/>
              </w:rPr>
              <w:t xml:space="preserve">– </w:t>
            </w:r>
            <w:r w:rsidR="003E4029" w:rsidRPr="00F105CD">
              <w:rPr>
                <w:rFonts w:ascii="Times New Roman" w:eastAsia="Times New Roman" w:hAnsi="Times New Roman"/>
                <w:b/>
              </w:rPr>
              <w:t>6</w:t>
            </w:r>
            <w:r w:rsidR="00840C55" w:rsidRPr="00F105CD">
              <w:rPr>
                <w:rFonts w:ascii="Times New Roman" w:eastAsia="Times New Roman" w:hAnsi="Times New Roman"/>
                <w:b/>
              </w:rPr>
              <w:t> </w:t>
            </w:r>
            <w:r w:rsidR="003E4029" w:rsidRPr="00F105CD">
              <w:rPr>
                <w:rFonts w:ascii="Times New Roman" w:eastAsia="Times New Roman" w:hAnsi="Times New Roman"/>
                <w:b/>
              </w:rPr>
              <w:t>143</w:t>
            </w:r>
            <w:r w:rsidR="00840C55" w:rsidRPr="00F105CD">
              <w:rPr>
                <w:rFonts w:ascii="Times New Roman" w:eastAsia="Times New Roman" w:hAnsi="Times New Roman"/>
                <w:b/>
              </w:rPr>
              <w:t>,</w:t>
            </w:r>
            <w:r w:rsidR="003E4029" w:rsidRPr="00F105CD">
              <w:rPr>
                <w:rFonts w:ascii="Times New Roman" w:eastAsia="Times New Roman" w:hAnsi="Times New Roman"/>
                <w:b/>
              </w:rPr>
              <w:t>04</w:t>
            </w:r>
            <w:r w:rsidR="00840C55" w:rsidRPr="00F105CD">
              <w:rPr>
                <w:rFonts w:ascii="Times New Roman" w:eastAsia="Times New Roman" w:hAnsi="Times New Roman"/>
                <w:b/>
              </w:rPr>
              <w:t>9</w:t>
            </w:r>
            <w:r w:rsidRPr="00F105CD">
              <w:rPr>
                <w:rFonts w:ascii="Times New Roman" w:hAnsi="Times New Roman"/>
              </w:rPr>
              <w:t xml:space="preserve">; </w:t>
            </w:r>
          </w:p>
          <w:p w:rsidR="00DE778F" w:rsidRPr="00F105CD" w:rsidRDefault="00DE778F" w:rsidP="00F105C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105CD">
              <w:rPr>
                <w:rFonts w:ascii="Times New Roman" w:hAnsi="Times New Roman"/>
                <w:b/>
              </w:rPr>
              <w:t>-</w:t>
            </w:r>
            <w:r w:rsidRPr="00F105CD">
              <w:rPr>
                <w:rFonts w:ascii="Times New Roman" w:hAnsi="Times New Roman"/>
              </w:rPr>
              <w:t xml:space="preserve">  за счет средств местного бюджета </w:t>
            </w:r>
            <w:r w:rsidRPr="00F105CD">
              <w:rPr>
                <w:rFonts w:ascii="Times New Roman" w:hAnsi="Times New Roman"/>
                <w:b/>
              </w:rPr>
              <w:t xml:space="preserve">– </w:t>
            </w:r>
            <w:r w:rsidR="003E4029" w:rsidRPr="00F105CD">
              <w:rPr>
                <w:rFonts w:ascii="Times New Roman" w:eastAsia="Times New Roman" w:hAnsi="Times New Roman"/>
                <w:b/>
              </w:rPr>
              <w:t>2</w:t>
            </w:r>
            <w:r w:rsidR="00840C55" w:rsidRPr="00F105CD">
              <w:rPr>
                <w:rFonts w:ascii="Times New Roman" w:eastAsia="Times New Roman" w:hAnsi="Times New Roman"/>
                <w:b/>
              </w:rPr>
              <w:t> </w:t>
            </w:r>
            <w:r w:rsidR="003E4029" w:rsidRPr="00F105CD">
              <w:rPr>
                <w:rFonts w:ascii="Times New Roman" w:eastAsia="Times New Roman" w:hAnsi="Times New Roman"/>
                <w:b/>
              </w:rPr>
              <w:t>699</w:t>
            </w:r>
            <w:r w:rsidR="00840C55" w:rsidRPr="00F105CD">
              <w:rPr>
                <w:rFonts w:ascii="Times New Roman" w:eastAsia="Times New Roman" w:hAnsi="Times New Roman"/>
                <w:b/>
              </w:rPr>
              <w:t>,</w:t>
            </w:r>
            <w:r w:rsidR="003E4029" w:rsidRPr="00F105CD">
              <w:rPr>
                <w:rFonts w:ascii="Times New Roman" w:eastAsia="Times New Roman" w:hAnsi="Times New Roman"/>
                <w:b/>
              </w:rPr>
              <w:t>514</w:t>
            </w:r>
            <w:r w:rsidRPr="00F105CD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05CD">
              <w:rPr>
                <w:rFonts w:ascii="Times New Roman" w:eastAsia="Calibri" w:hAnsi="Times New Roman" w:cs="Times New Roman"/>
                <w:lang w:eastAsia="en-US"/>
              </w:rPr>
              <w:t>Количество молодых семей, улучшивших жилищные условия в результате реализации мероприятий, ед.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05C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05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E4029" w:rsidRPr="00F105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3E4029" w:rsidP="00F10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05CD">
              <w:rPr>
                <w:rFonts w:ascii="Times New Roman" w:eastAsia="Times New Roman" w:hAnsi="Times New Roman" w:cs="Times New Roman"/>
                <w:color w:val="000000"/>
              </w:rPr>
              <w:t>Снижение количества молодых семей произошло вследствие увеличения норматива стоимости одного квадратного метра жилья</w:t>
            </w:r>
          </w:p>
        </w:tc>
      </w:tr>
    </w:tbl>
    <w:p w:rsidR="006A4FC9" w:rsidRPr="00F105CD" w:rsidRDefault="006A4FC9" w:rsidP="00F105CD">
      <w:pPr>
        <w:rPr>
          <w:rFonts w:ascii="Times New Roman" w:eastAsia="Calibri" w:hAnsi="Times New Roman" w:cs="Times New Roman"/>
          <w:sz w:val="24"/>
          <w:szCs w:val="24"/>
        </w:rPr>
      </w:pPr>
    </w:p>
    <w:p w:rsidR="00DE778F" w:rsidRPr="00F105CD" w:rsidRDefault="00DE778F" w:rsidP="00F105CD">
      <w:pPr>
        <w:rPr>
          <w:rFonts w:ascii="Times New Roman" w:eastAsia="Calibri" w:hAnsi="Times New Roman" w:cs="Times New Roman"/>
          <w:sz w:val="24"/>
          <w:szCs w:val="24"/>
        </w:rPr>
        <w:sectPr w:rsidR="00DE778F" w:rsidRPr="00F105CD" w:rsidSect="00036C28">
          <w:pgSz w:w="16838" w:h="11906" w:orient="landscape"/>
          <w:pgMar w:top="851" w:right="1134" w:bottom="709" w:left="1134" w:header="709" w:footer="709" w:gutter="0"/>
          <w:cols w:space="720"/>
        </w:sectPr>
      </w:pPr>
      <w:r w:rsidRPr="00F105CD"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по молодежной политике        </w:t>
      </w:r>
      <w:r w:rsidR="006A4FC9" w:rsidRPr="00F105C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3E4029" w:rsidRPr="00F105CD">
        <w:rPr>
          <w:rFonts w:ascii="Times New Roman" w:eastAsia="Calibri" w:hAnsi="Times New Roman" w:cs="Times New Roman"/>
          <w:sz w:val="24"/>
          <w:szCs w:val="24"/>
        </w:rPr>
        <w:t xml:space="preserve">                Д.Н. Шевлякова</w:t>
      </w:r>
    </w:p>
    <w:p w:rsidR="00DE778F" w:rsidRPr="00F105CD" w:rsidRDefault="00DE778F" w:rsidP="00F105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78F" w:rsidRPr="00F105CD" w:rsidRDefault="00DE778F" w:rsidP="00F105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5CD">
        <w:rPr>
          <w:rFonts w:ascii="Times New Roman" w:hAnsi="Times New Roman"/>
          <w:sz w:val="24"/>
          <w:szCs w:val="24"/>
        </w:rPr>
        <w:t xml:space="preserve">Отчет об использовании бюджетных ассигнований местного бюджета на реализацию </w:t>
      </w:r>
      <w:r w:rsidRPr="00F105CD">
        <w:rPr>
          <w:rFonts w:ascii="Times New Roman" w:hAnsi="Times New Roman"/>
          <w:color w:val="000000"/>
          <w:sz w:val="24"/>
          <w:szCs w:val="24"/>
        </w:rPr>
        <w:t xml:space="preserve">подпрограммы </w:t>
      </w:r>
      <w:r w:rsidRPr="00F105CD">
        <w:rPr>
          <w:rFonts w:ascii="Times New Roman" w:hAnsi="Times New Roman"/>
          <w:sz w:val="24"/>
          <w:szCs w:val="24"/>
        </w:rPr>
        <w:t>«Молодым семьям – доступное жилье»</w:t>
      </w:r>
      <w:r w:rsidR="00840C55" w:rsidRPr="00F105CD">
        <w:rPr>
          <w:rFonts w:ascii="Times New Roman" w:hAnsi="Times New Roman" w:cs="Times New Roman"/>
          <w:sz w:val="24"/>
          <w:szCs w:val="24"/>
        </w:rPr>
        <w:t xml:space="preserve"> </w:t>
      </w:r>
      <w:r w:rsidRPr="00F105CD">
        <w:rPr>
          <w:rFonts w:ascii="Times New Roman" w:hAnsi="Times New Roman"/>
          <w:sz w:val="24"/>
          <w:szCs w:val="24"/>
        </w:rPr>
        <w:t>муниципальной программы</w:t>
      </w:r>
    </w:p>
    <w:p w:rsidR="00DE778F" w:rsidRPr="00F105CD" w:rsidRDefault="00DE778F" w:rsidP="00F105CD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F105CD">
        <w:rPr>
          <w:rFonts w:ascii="Times New Roman" w:hAnsi="Times New Roman"/>
          <w:sz w:val="24"/>
          <w:szCs w:val="24"/>
        </w:rPr>
        <w:t>З</w:t>
      </w:r>
      <w:r w:rsidR="00840C55" w:rsidRPr="00F105CD">
        <w:rPr>
          <w:rFonts w:ascii="Times New Roman" w:hAnsi="Times New Roman"/>
          <w:sz w:val="24"/>
          <w:szCs w:val="24"/>
        </w:rPr>
        <w:t>ГМО</w:t>
      </w:r>
      <w:r w:rsidRPr="00F105CD">
        <w:rPr>
          <w:rFonts w:ascii="Times New Roman" w:hAnsi="Times New Roman"/>
          <w:sz w:val="24"/>
          <w:szCs w:val="24"/>
        </w:rPr>
        <w:t xml:space="preserve"> «Обеспечение населения города доступным жильем» на 2020-2025 годы</w:t>
      </w:r>
    </w:p>
    <w:p w:rsidR="00DE778F" w:rsidRPr="00F105CD" w:rsidRDefault="00840C55" w:rsidP="00F10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05CD">
        <w:rPr>
          <w:rFonts w:ascii="Times New Roman" w:eastAsia="Calibri" w:hAnsi="Times New Roman" w:cs="Times New Roman"/>
          <w:sz w:val="24"/>
          <w:szCs w:val="24"/>
          <w:u w:val="single"/>
        </w:rPr>
        <w:t>по состоянию на 31 декабря</w:t>
      </w:r>
      <w:r w:rsidR="00DE778F" w:rsidRPr="00F105C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2022 года</w:t>
      </w:r>
    </w:p>
    <w:p w:rsidR="00DE778F" w:rsidRPr="00F105CD" w:rsidRDefault="00DE778F" w:rsidP="00F10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105CD">
        <w:rPr>
          <w:rFonts w:ascii="Times New Roman" w:eastAsia="Calibri" w:hAnsi="Times New Roman" w:cs="Times New Roman"/>
          <w:sz w:val="20"/>
          <w:szCs w:val="20"/>
        </w:rPr>
        <w:t>(отчетный период)</w:t>
      </w:r>
    </w:p>
    <w:p w:rsidR="00DE778F" w:rsidRPr="00F105CD" w:rsidRDefault="00DE778F" w:rsidP="00F10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835"/>
        <w:gridCol w:w="2874"/>
        <w:gridCol w:w="1297"/>
        <w:gridCol w:w="1179"/>
        <w:gridCol w:w="1415"/>
      </w:tblGrid>
      <w:tr w:rsidR="00DE778F" w:rsidRPr="00F105CD" w:rsidTr="00840C55">
        <w:trPr>
          <w:trHeight w:val="6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F105CD" w:rsidRDefault="00DE778F" w:rsidP="00F10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05CD">
              <w:rPr>
                <w:rFonts w:ascii="Times New Roman" w:eastAsia="Calibri" w:hAnsi="Times New Roman" w:cs="Times New Roman"/>
                <w:lang w:eastAsia="en-US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F105CD" w:rsidRDefault="00DE778F" w:rsidP="00F10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05CD">
              <w:rPr>
                <w:rFonts w:ascii="Times New Roman" w:eastAsia="Calibri" w:hAnsi="Times New Roman" w:cs="Times New Roman"/>
                <w:lang w:eastAsia="en-US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F105CD" w:rsidRDefault="00DE778F" w:rsidP="00F10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05CD">
              <w:rPr>
                <w:rFonts w:ascii="Times New Roman" w:eastAsia="Calibri" w:hAnsi="Times New Roman" w:cs="Times New Roman"/>
                <w:lang w:eastAsia="en-US"/>
              </w:rPr>
              <w:t>Расходы местного бюджета,</w:t>
            </w:r>
          </w:p>
          <w:p w:rsidR="00DE778F" w:rsidRPr="00F105CD" w:rsidRDefault="00DE778F" w:rsidP="00F10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05CD">
              <w:rPr>
                <w:rFonts w:ascii="Times New Roman" w:eastAsia="Calibri" w:hAnsi="Times New Roman" w:cs="Times New Roman"/>
                <w:lang w:eastAsia="en-US"/>
              </w:rPr>
              <w:t>тыс. рублей</w:t>
            </w:r>
          </w:p>
        </w:tc>
      </w:tr>
      <w:tr w:rsidR="00DE778F" w:rsidRPr="00F105CD" w:rsidTr="00840C55">
        <w:trPr>
          <w:trHeight w:val="180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8F" w:rsidRPr="00F105CD" w:rsidRDefault="00DE778F" w:rsidP="00F105C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8F" w:rsidRPr="00F105CD" w:rsidRDefault="00DE778F" w:rsidP="00F105C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F105CD" w:rsidRDefault="00DE778F" w:rsidP="00F10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05CD">
              <w:rPr>
                <w:rFonts w:ascii="Times New Roman" w:eastAsia="Calibri" w:hAnsi="Times New Roman" w:cs="Times New Roman"/>
                <w:lang w:eastAsia="en-US"/>
              </w:rPr>
              <w:t>план на 1 января отчетного года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F105CD" w:rsidRDefault="00DE778F" w:rsidP="00F10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05CD">
              <w:rPr>
                <w:rFonts w:ascii="Times New Roman" w:eastAsia="Calibri" w:hAnsi="Times New Roman" w:cs="Times New Roman"/>
                <w:lang w:eastAsia="en-US"/>
              </w:rPr>
              <w:t>план на отчетную</w:t>
            </w:r>
            <w:r w:rsidR="00840C55" w:rsidRPr="00F105C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F105CD">
              <w:rPr>
                <w:rFonts w:ascii="Times New Roman" w:eastAsia="Calibri" w:hAnsi="Times New Roman" w:cs="Times New Roman"/>
                <w:lang w:eastAsia="en-US"/>
              </w:rPr>
              <w:t>дату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F105CD" w:rsidRDefault="00036C28" w:rsidP="00F10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05CD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="00DE778F" w:rsidRPr="00F105CD">
              <w:rPr>
                <w:rFonts w:ascii="Times New Roman" w:eastAsia="Calibri" w:hAnsi="Times New Roman" w:cs="Times New Roman"/>
                <w:lang w:eastAsia="en-US"/>
              </w:rPr>
              <w:t xml:space="preserve">сполнениена отчетную </w:t>
            </w:r>
            <w:r w:rsidR="00DE778F" w:rsidRPr="00F105CD">
              <w:rPr>
                <w:rFonts w:ascii="Times New Roman" w:eastAsia="Calibri" w:hAnsi="Times New Roman" w:cs="Times New Roman"/>
                <w:lang w:eastAsia="en-US"/>
              </w:rPr>
              <w:br/>
              <w:t>дату</w:t>
            </w:r>
          </w:p>
        </w:tc>
      </w:tr>
      <w:tr w:rsidR="00DE778F" w:rsidRPr="00F105CD" w:rsidTr="00840C55">
        <w:trPr>
          <w:trHeight w:val="177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F105CD" w:rsidRDefault="00DE778F" w:rsidP="00F105CD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05CD">
              <w:rPr>
                <w:rFonts w:ascii="Times New Roman" w:hAnsi="Times New Roman"/>
                <w:color w:val="000000"/>
              </w:rPr>
              <w:t xml:space="preserve">Подпрограмма </w:t>
            </w:r>
            <w:r w:rsidRPr="00F105CD">
              <w:rPr>
                <w:rFonts w:ascii="Times New Roman" w:hAnsi="Times New Roman"/>
              </w:rPr>
              <w:t xml:space="preserve">«Молодым семьям – </w:t>
            </w:r>
            <w:r w:rsidR="00840C55" w:rsidRPr="00F105CD">
              <w:rPr>
                <w:rFonts w:ascii="Times New Roman" w:hAnsi="Times New Roman"/>
              </w:rPr>
              <w:t>доступное жилье на 2020-2025</w:t>
            </w:r>
            <w:r w:rsidRPr="00F105CD">
              <w:rPr>
                <w:rFonts w:ascii="Times New Roman" w:hAnsi="Times New Roman"/>
              </w:rPr>
              <w:t xml:space="preserve"> годы» муниципальной программы</w:t>
            </w:r>
          </w:p>
          <w:p w:rsidR="00DE778F" w:rsidRPr="00F105CD" w:rsidRDefault="00DE778F" w:rsidP="00F10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05CD">
              <w:rPr>
                <w:rFonts w:ascii="Times New Roman" w:eastAsia="Calibri" w:hAnsi="Times New Roman" w:cs="Times New Roman"/>
                <w:lang w:eastAsia="en-US"/>
              </w:rPr>
              <w:t>З</w:t>
            </w:r>
            <w:r w:rsidR="00840C55" w:rsidRPr="00F105CD">
              <w:rPr>
                <w:rFonts w:ascii="Times New Roman" w:eastAsia="Calibri" w:hAnsi="Times New Roman" w:cs="Times New Roman"/>
                <w:lang w:eastAsia="en-US"/>
              </w:rPr>
              <w:t>ГМО</w:t>
            </w:r>
            <w:r w:rsidRPr="00F105CD">
              <w:rPr>
                <w:rFonts w:ascii="Times New Roman" w:eastAsia="Calibri" w:hAnsi="Times New Roman" w:cs="Times New Roman"/>
                <w:lang w:eastAsia="en-US"/>
              </w:rPr>
              <w:t xml:space="preserve"> «Обеспечение населения города доступным жильем»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F105CD" w:rsidRDefault="00DE778F" w:rsidP="00F10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05CD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05CD">
              <w:rPr>
                <w:rFonts w:ascii="Times New Roman" w:eastAsia="Calibri" w:hAnsi="Times New Roman" w:cs="Times New Roman"/>
                <w:lang w:eastAsia="en-US"/>
              </w:rPr>
              <w:t>2 700,0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05CD">
              <w:rPr>
                <w:rFonts w:ascii="Times New Roman" w:eastAsia="Calibri" w:hAnsi="Times New Roman" w:cs="Times New Roman"/>
                <w:lang w:eastAsia="en-US"/>
              </w:rPr>
              <w:t>2 700,0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840C55" w:rsidP="00F10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05CD">
              <w:rPr>
                <w:rFonts w:ascii="Times New Roman" w:eastAsia="Times New Roman" w:hAnsi="Times New Roman"/>
              </w:rPr>
              <w:t>2 699,5</w:t>
            </w:r>
          </w:p>
        </w:tc>
      </w:tr>
      <w:tr w:rsidR="00DE778F" w:rsidRPr="00F105CD" w:rsidTr="00840C55">
        <w:trPr>
          <w:trHeight w:val="4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F105CD" w:rsidRDefault="00DE778F" w:rsidP="00F10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05C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Улучшение жилищных условий молодых семей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F105CD" w:rsidRDefault="00DE778F" w:rsidP="00F10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05CD">
              <w:rPr>
                <w:rFonts w:ascii="Times New Roman" w:eastAsia="Calibri" w:hAnsi="Times New Roman" w:cs="Times New Roman"/>
                <w:lang w:eastAsia="en-US"/>
              </w:rPr>
              <w:t>ответственный исполнит</w:t>
            </w:r>
            <w:r w:rsidR="00840C55" w:rsidRPr="00F105CD">
              <w:rPr>
                <w:rFonts w:ascii="Times New Roman" w:eastAsia="Calibri" w:hAnsi="Times New Roman" w:cs="Times New Roman"/>
                <w:lang w:eastAsia="en-US"/>
              </w:rPr>
              <w:t>ель мероприятия – Отдел</w:t>
            </w:r>
            <w:r w:rsidRPr="00F105CD">
              <w:rPr>
                <w:rFonts w:ascii="Times New Roman" w:eastAsia="Calibri" w:hAnsi="Times New Roman" w:cs="Times New Roman"/>
                <w:lang w:eastAsia="en-US"/>
              </w:rPr>
              <w:t xml:space="preserve"> по молодежной политике администрации ЗГМО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05CD">
              <w:rPr>
                <w:rFonts w:ascii="Times New Roman" w:eastAsia="Calibri" w:hAnsi="Times New Roman" w:cs="Times New Roman"/>
                <w:lang w:eastAsia="en-US"/>
              </w:rPr>
              <w:t>2 700,0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DE778F" w:rsidP="00F10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05CD">
              <w:rPr>
                <w:rFonts w:ascii="Times New Roman" w:eastAsia="Calibri" w:hAnsi="Times New Roman" w:cs="Times New Roman"/>
                <w:lang w:eastAsia="en-US"/>
              </w:rPr>
              <w:t>2 700,0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F105CD" w:rsidRDefault="00840C55" w:rsidP="00F10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05CD">
              <w:rPr>
                <w:rFonts w:ascii="Times New Roman" w:eastAsia="Times New Roman" w:hAnsi="Times New Roman"/>
              </w:rPr>
              <w:t>2 699,5</w:t>
            </w:r>
          </w:p>
        </w:tc>
      </w:tr>
    </w:tbl>
    <w:p w:rsidR="00DE778F" w:rsidRPr="00F105CD" w:rsidRDefault="00DE778F" w:rsidP="00F105CD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</w:rPr>
      </w:pPr>
    </w:p>
    <w:p w:rsidR="006A4FC9" w:rsidRPr="00F105CD" w:rsidRDefault="006A4FC9" w:rsidP="00F105CD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</w:rPr>
      </w:pPr>
    </w:p>
    <w:p w:rsidR="00052338" w:rsidRPr="00052338" w:rsidRDefault="00DE778F" w:rsidP="00F105CD">
      <w:pPr>
        <w:rPr>
          <w:rFonts w:ascii="Times New Roman" w:hAnsi="Times New Roman" w:cs="Times New Roman"/>
          <w:sz w:val="24"/>
          <w:szCs w:val="24"/>
        </w:rPr>
      </w:pPr>
      <w:r w:rsidRPr="00F105CD"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по молодежной политике        </w:t>
      </w:r>
      <w:r w:rsidR="006A4FC9" w:rsidRPr="00F105CD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840C55" w:rsidRPr="00F105CD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BF72AF" w:rsidRPr="00F105C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840C55" w:rsidRPr="00F105CD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6A4FC9" w:rsidRPr="00F105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0C55" w:rsidRPr="00F105CD">
        <w:rPr>
          <w:rFonts w:ascii="Times New Roman" w:eastAsia="Calibri" w:hAnsi="Times New Roman" w:cs="Times New Roman"/>
          <w:sz w:val="24"/>
          <w:szCs w:val="24"/>
        </w:rPr>
        <w:t>Д.Н. Шевлякова</w:t>
      </w:r>
    </w:p>
    <w:sectPr w:rsidR="00052338" w:rsidRPr="00052338" w:rsidSect="00036C28">
      <w:headerReference w:type="default" r:id="rId11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007" w:rsidRDefault="00643007" w:rsidP="00C63C7E">
      <w:pPr>
        <w:spacing w:after="0" w:line="240" w:lineRule="auto"/>
      </w:pPr>
      <w:r>
        <w:separator/>
      </w:r>
    </w:p>
  </w:endnote>
  <w:endnote w:type="continuationSeparator" w:id="1">
    <w:p w:rsidR="00643007" w:rsidRDefault="00643007" w:rsidP="00C6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007" w:rsidRDefault="00643007" w:rsidP="00C63C7E">
      <w:pPr>
        <w:spacing w:after="0" w:line="240" w:lineRule="auto"/>
      </w:pPr>
      <w:r>
        <w:separator/>
      </w:r>
    </w:p>
  </w:footnote>
  <w:footnote w:type="continuationSeparator" w:id="1">
    <w:p w:rsidR="00643007" w:rsidRDefault="00643007" w:rsidP="00C63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017" w:rsidRPr="0040643C" w:rsidRDefault="00044017" w:rsidP="00DE778F">
    <w:pPr>
      <w:pStyle w:val="ac"/>
      <w:tabs>
        <w:tab w:val="clear" w:pos="4677"/>
        <w:tab w:val="clear" w:pos="9355"/>
        <w:tab w:val="left" w:pos="2471"/>
        <w:tab w:val="left" w:pos="5366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017" w:rsidRPr="0040643C" w:rsidRDefault="00044017" w:rsidP="00C63C7E">
    <w:pPr>
      <w:pStyle w:val="ac"/>
      <w:tabs>
        <w:tab w:val="clear" w:pos="4677"/>
        <w:tab w:val="clear" w:pos="9355"/>
        <w:tab w:val="left" w:pos="2471"/>
        <w:tab w:val="left" w:pos="536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B0B"/>
    <w:multiLevelType w:val="hybridMultilevel"/>
    <w:tmpl w:val="82965656"/>
    <w:lvl w:ilvl="0" w:tplc="D10E7C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70042D3"/>
    <w:multiLevelType w:val="hybridMultilevel"/>
    <w:tmpl w:val="600E4F4E"/>
    <w:lvl w:ilvl="0" w:tplc="CEB6A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5818"/>
    <w:multiLevelType w:val="hybridMultilevel"/>
    <w:tmpl w:val="C526FEE2"/>
    <w:lvl w:ilvl="0" w:tplc="C3B8E75E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3453A"/>
    <w:multiLevelType w:val="hybridMultilevel"/>
    <w:tmpl w:val="14986D7A"/>
    <w:lvl w:ilvl="0" w:tplc="91945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31751"/>
    <w:multiLevelType w:val="hybridMultilevel"/>
    <w:tmpl w:val="BD94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F3498"/>
    <w:multiLevelType w:val="hybridMultilevel"/>
    <w:tmpl w:val="1F7C5394"/>
    <w:lvl w:ilvl="0" w:tplc="828EE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E556C7"/>
    <w:multiLevelType w:val="hybridMultilevel"/>
    <w:tmpl w:val="F2E84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12ED0"/>
    <w:multiLevelType w:val="hybridMultilevel"/>
    <w:tmpl w:val="919E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82053"/>
    <w:multiLevelType w:val="hybridMultilevel"/>
    <w:tmpl w:val="6D84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D47EF"/>
    <w:multiLevelType w:val="hybridMultilevel"/>
    <w:tmpl w:val="788E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249F5"/>
    <w:multiLevelType w:val="hybridMultilevel"/>
    <w:tmpl w:val="82965656"/>
    <w:lvl w:ilvl="0" w:tplc="D10E7C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2BEC41CB"/>
    <w:multiLevelType w:val="hybridMultilevel"/>
    <w:tmpl w:val="5ED8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C23AA"/>
    <w:multiLevelType w:val="hybridMultilevel"/>
    <w:tmpl w:val="D3B0A34C"/>
    <w:lvl w:ilvl="0" w:tplc="62165610">
      <w:start w:val="5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6E29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2A7E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360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A0DE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C253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A42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26E6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481D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7A4F36"/>
    <w:multiLevelType w:val="hybridMultilevel"/>
    <w:tmpl w:val="DDA22870"/>
    <w:lvl w:ilvl="0" w:tplc="771837EC">
      <w:start w:val="1"/>
      <w:numFmt w:val="upperRoman"/>
      <w:pStyle w:val="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94B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84E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5CA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9AD0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CA2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866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30CF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32B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A05CBC"/>
    <w:multiLevelType w:val="hybridMultilevel"/>
    <w:tmpl w:val="2DA44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96652"/>
    <w:multiLevelType w:val="hybridMultilevel"/>
    <w:tmpl w:val="57EA3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35809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D3A70"/>
    <w:multiLevelType w:val="multilevel"/>
    <w:tmpl w:val="00AAB1D2"/>
    <w:lvl w:ilvl="0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53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0" w:hanging="1800"/>
      </w:pPr>
      <w:rPr>
        <w:rFonts w:hint="default"/>
      </w:rPr>
    </w:lvl>
  </w:abstractNum>
  <w:abstractNum w:abstractNumId="18">
    <w:nsid w:val="59BE28CD"/>
    <w:multiLevelType w:val="hybridMultilevel"/>
    <w:tmpl w:val="0A2A481A"/>
    <w:lvl w:ilvl="0" w:tplc="652824F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D781A3F"/>
    <w:multiLevelType w:val="hybridMultilevel"/>
    <w:tmpl w:val="B7140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03368"/>
    <w:multiLevelType w:val="hybridMultilevel"/>
    <w:tmpl w:val="7DB2B958"/>
    <w:lvl w:ilvl="0" w:tplc="21AC4408">
      <w:start w:val="1"/>
      <w:numFmt w:val="decimal"/>
      <w:lvlText w:val="%1."/>
      <w:lvlJc w:val="left"/>
      <w:pPr>
        <w:ind w:left="476" w:hanging="360"/>
      </w:pPr>
      <w:rPr>
        <w:rFonts w:ascii="Verdana" w:hAnsi="Verdan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1">
    <w:nsid w:val="631030CB"/>
    <w:multiLevelType w:val="hybridMultilevel"/>
    <w:tmpl w:val="B8CE5FAA"/>
    <w:lvl w:ilvl="0" w:tplc="FFFFFFFF">
      <w:numFmt w:val="bullet"/>
      <w:lvlText w:val="-"/>
      <w:lvlJc w:val="left"/>
      <w:pPr>
        <w:tabs>
          <w:tab w:val="num" w:pos="3054"/>
        </w:tabs>
        <w:ind w:left="3054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FE7B61"/>
    <w:multiLevelType w:val="hybridMultilevel"/>
    <w:tmpl w:val="8B74480C"/>
    <w:lvl w:ilvl="0" w:tplc="BDFC0A04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69CF6F8D"/>
    <w:multiLevelType w:val="hybridMultilevel"/>
    <w:tmpl w:val="B97C3880"/>
    <w:lvl w:ilvl="0" w:tplc="B7D28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9F824F0"/>
    <w:multiLevelType w:val="hybridMultilevel"/>
    <w:tmpl w:val="17F43C7C"/>
    <w:lvl w:ilvl="0" w:tplc="6A688496">
      <w:start w:val="3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72B48"/>
    <w:multiLevelType w:val="hybridMultilevel"/>
    <w:tmpl w:val="466E4DCE"/>
    <w:lvl w:ilvl="0" w:tplc="3A0060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683F2A"/>
    <w:multiLevelType w:val="hybridMultilevel"/>
    <w:tmpl w:val="1F7C5394"/>
    <w:lvl w:ilvl="0" w:tplc="828EE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7"/>
  </w:num>
  <w:num w:numId="5">
    <w:abstractNumId w:val="3"/>
  </w:num>
  <w:num w:numId="6">
    <w:abstractNumId w:val="21"/>
  </w:num>
  <w:num w:numId="7">
    <w:abstractNumId w:val="13"/>
  </w:num>
  <w:num w:numId="8">
    <w:abstractNumId w:val="12"/>
  </w:num>
  <w:num w:numId="9">
    <w:abstractNumId w:val="19"/>
  </w:num>
  <w:num w:numId="10">
    <w:abstractNumId w:val="16"/>
  </w:num>
  <w:num w:numId="11">
    <w:abstractNumId w:val="11"/>
  </w:num>
  <w:num w:numId="12">
    <w:abstractNumId w:val="24"/>
  </w:num>
  <w:num w:numId="13">
    <w:abstractNumId w:val="7"/>
  </w:num>
  <w:num w:numId="14">
    <w:abstractNumId w:val="9"/>
  </w:num>
  <w:num w:numId="15">
    <w:abstractNumId w:val="15"/>
  </w:num>
  <w:num w:numId="16">
    <w:abstractNumId w:val="14"/>
  </w:num>
  <w:num w:numId="17">
    <w:abstractNumId w:val="20"/>
  </w:num>
  <w:num w:numId="18">
    <w:abstractNumId w:val="6"/>
  </w:num>
  <w:num w:numId="19">
    <w:abstractNumId w:val="8"/>
  </w:num>
  <w:num w:numId="20">
    <w:abstractNumId w:val="23"/>
  </w:num>
  <w:num w:numId="21">
    <w:abstractNumId w:val="25"/>
  </w:num>
  <w:num w:numId="22">
    <w:abstractNumId w:val="5"/>
  </w:num>
  <w:num w:numId="23">
    <w:abstractNumId w:val="26"/>
  </w:num>
  <w:num w:numId="24">
    <w:abstractNumId w:val="10"/>
  </w:num>
  <w:num w:numId="25">
    <w:abstractNumId w:val="22"/>
  </w:num>
  <w:num w:numId="26">
    <w:abstractNumId w:val="0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2218"/>
    <w:rsid w:val="00025D1B"/>
    <w:rsid w:val="00036C28"/>
    <w:rsid w:val="00044017"/>
    <w:rsid w:val="00052338"/>
    <w:rsid w:val="00067093"/>
    <w:rsid w:val="00067F29"/>
    <w:rsid w:val="0009521A"/>
    <w:rsid w:val="00095242"/>
    <w:rsid w:val="000C2434"/>
    <w:rsid w:val="000D00D0"/>
    <w:rsid w:val="00101CE4"/>
    <w:rsid w:val="00103967"/>
    <w:rsid w:val="00116211"/>
    <w:rsid w:val="00120415"/>
    <w:rsid w:val="00134D19"/>
    <w:rsid w:val="00145AE8"/>
    <w:rsid w:val="00156CF0"/>
    <w:rsid w:val="001977C3"/>
    <w:rsid w:val="001A15F9"/>
    <w:rsid w:val="001B2009"/>
    <w:rsid w:val="001E03B4"/>
    <w:rsid w:val="001E074D"/>
    <w:rsid w:val="001F0A86"/>
    <w:rsid w:val="001F0BB1"/>
    <w:rsid w:val="0020340F"/>
    <w:rsid w:val="00210DC2"/>
    <w:rsid w:val="00214211"/>
    <w:rsid w:val="00214C79"/>
    <w:rsid w:val="002158C3"/>
    <w:rsid w:val="00220D9B"/>
    <w:rsid w:val="002264E1"/>
    <w:rsid w:val="002632EA"/>
    <w:rsid w:val="002742CD"/>
    <w:rsid w:val="00285D3D"/>
    <w:rsid w:val="0029004B"/>
    <w:rsid w:val="00290986"/>
    <w:rsid w:val="002A1D82"/>
    <w:rsid w:val="002D4402"/>
    <w:rsid w:val="002D4ED5"/>
    <w:rsid w:val="002D51AD"/>
    <w:rsid w:val="00322F9F"/>
    <w:rsid w:val="00325787"/>
    <w:rsid w:val="00346B8C"/>
    <w:rsid w:val="00347AF8"/>
    <w:rsid w:val="0038333E"/>
    <w:rsid w:val="003966AD"/>
    <w:rsid w:val="003D130A"/>
    <w:rsid w:val="003D26EB"/>
    <w:rsid w:val="003E22AD"/>
    <w:rsid w:val="003E4029"/>
    <w:rsid w:val="00402F6D"/>
    <w:rsid w:val="00415124"/>
    <w:rsid w:val="004620D4"/>
    <w:rsid w:val="00466BD0"/>
    <w:rsid w:val="004D0B65"/>
    <w:rsid w:val="004F0D7B"/>
    <w:rsid w:val="004F3EFC"/>
    <w:rsid w:val="005009EB"/>
    <w:rsid w:val="00502088"/>
    <w:rsid w:val="005137F8"/>
    <w:rsid w:val="00527559"/>
    <w:rsid w:val="00540829"/>
    <w:rsid w:val="00545F3B"/>
    <w:rsid w:val="005556C0"/>
    <w:rsid w:val="00563DB3"/>
    <w:rsid w:val="0057550E"/>
    <w:rsid w:val="005B3158"/>
    <w:rsid w:val="005B33A6"/>
    <w:rsid w:val="005C5F04"/>
    <w:rsid w:val="005D7BAD"/>
    <w:rsid w:val="005E0568"/>
    <w:rsid w:val="00602881"/>
    <w:rsid w:val="00642470"/>
    <w:rsid w:val="00643007"/>
    <w:rsid w:val="00646694"/>
    <w:rsid w:val="00652D20"/>
    <w:rsid w:val="00680E91"/>
    <w:rsid w:val="006A4FC9"/>
    <w:rsid w:val="006A6A5F"/>
    <w:rsid w:val="006B711F"/>
    <w:rsid w:val="006B7208"/>
    <w:rsid w:val="006D16A1"/>
    <w:rsid w:val="006E07EF"/>
    <w:rsid w:val="006F3E6A"/>
    <w:rsid w:val="00700559"/>
    <w:rsid w:val="0070172A"/>
    <w:rsid w:val="00707527"/>
    <w:rsid w:val="007112C6"/>
    <w:rsid w:val="007169BE"/>
    <w:rsid w:val="007201BE"/>
    <w:rsid w:val="0072134E"/>
    <w:rsid w:val="00752278"/>
    <w:rsid w:val="00754C62"/>
    <w:rsid w:val="0076561C"/>
    <w:rsid w:val="00795B67"/>
    <w:rsid w:val="007A3F9C"/>
    <w:rsid w:val="007C6386"/>
    <w:rsid w:val="007D0814"/>
    <w:rsid w:val="007F28CC"/>
    <w:rsid w:val="00803708"/>
    <w:rsid w:val="00814445"/>
    <w:rsid w:val="00840C55"/>
    <w:rsid w:val="00871DF4"/>
    <w:rsid w:val="008768B6"/>
    <w:rsid w:val="008E4478"/>
    <w:rsid w:val="008F06C4"/>
    <w:rsid w:val="00930C76"/>
    <w:rsid w:val="0094614D"/>
    <w:rsid w:val="009538B1"/>
    <w:rsid w:val="00977017"/>
    <w:rsid w:val="009A54C5"/>
    <w:rsid w:val="009C7ED3"/>
    <w:rsid w:val="009E731F"/>
    <w:rsid w:val="009E7E44"/>
    <w:rsid w:val="009F18E1"/>
    <w:rsid w:val="00A132C4"/>
    <w:rsid w:val="00A224DA"/>
    <w:rsid w:val="00A52A81"/>
    <w:rsid w:val="00A70FCA"/>
    <w:rsid w:val="00A72C30"/>
    <w:rsid w:val="00A74A64"/>
    <w:rsid w:val="00AA295E"/>
    <w:rsid w:val="00AB29B9"/>
    <w:rsid w:val="00AE167C"/>
    <w:rsid w:val="00AF1157"/>
    <w:rsid w:val="00B42FC5"/>
    <w:rsid w:val="00B50E20"/>
    <w:rsid w:val="00B703EC"/>
    <w:rsid w:val="00B76720"/>
    <w:rsid w:val="00BA45AF"/>
    <w:rsid w:val="00BB4BAA"/>
    <w:rsid w:val="00BC531E"/>
    <w:rsid w:val="00BE0B59"/>
    <w:rsid w:val="00BF72AF"/>
    <w:rsid w:val="00C30C6C"/>
    <w:rsid w:val="00C4209A"/>
    <w:rsid w:val="00C436DC"/>
    <w:rsid w:val="00C63C7E"/>
    <w:rsid w:val="00CC07FE"/>
    <w:rsid w:val="00CC51D6"/>
    <w:rsid w:val="00CD0C09"/>
    <w:rsid w:val="00CF10B7"/>
    <w:rsid w:val="00D019E7"/>
    <w:rsid w:val="00D01AA6"/>
    <w:rsid w:val="00D0609B"/>
    <w:rsid w:val="00D07461"/>
    <w:rsid w:val="00D13824"/>
    <w:rsid w:val="00D2235A"/>
    <w:rsid w:val="00D31EED"/>
    <w:rsid w:val="00D332C2"/>
    <w:rsid w:val="00D40660"/>
    <w:rsid w:val="00D516EB"/>
    <w:rsid w:val="00D67897"/>
    <w:rsid w:val="00D950A6"/>
    <w:rsid w:val="00D954F8"/>
    <w:rsid w:val="00D96FAF"/>
    <w:rsid w:val="00D97109"/>
    <w:rsid w:val="00DB29E6"/>
    <w:rsid w:val="00DE6B23"/>
    <w:rsid w:val="00DE778F"/>
    <w:rsid w:val="00E113CC"/>
    <w:rsid w:val="00E166F3"/>
    <w:rsid w:val="00E30654"/>
    <w:rsid w:val="00E31FC9"/>
    <w:rsid w:val="00E72218"/>
    <w:rsid w:val="00EB100E"/>
    <w:rsid w:val="00EF7565"/>
    <w:rsid w:val="00F02295"/>
    <w:rsid w:val="00F02B33"/>
    <w:rsid w:val="00F105CD"/>
    <w:rsid w:val="00F22CB9"/>
    <w:rsid w:val="00F3078C"/>
    <w:rsid w:val="00F36E9C"/>
    <w:rsid w:val="00F439A6"/>
    <w:rsid w:val="00FA06F5"/>
    <w:rsid w:val="00FB4883"/>
    <w:rsid w:val="00FB67E9"/>
    <w:rsid w:val="00FD04E5"/>
    <w:rsid w:val="00FD254F"/>
    <w:rsid w:val="00FD6483"/>
    <w:rsid w:val="00FD72A3"/>
    <w:rsid w:val="00FE5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D0"/>
  </w:style>
  <w:style w:type="paragraph" w:styleId="1">
    <w:name w:val="heading 1"/>
    <w:basedOn w:val="a"/>
    <w:next w:val="a"/>
    <w:link w:val="10"/>
    <w:qFormat/>
    <w:rsid w:val="00602881"/>
    <w:pPr>
      <w:keepNext/>
      <w:numPr>
        <w:numId w:val="8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60288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60288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Cs w:val="24"/>
    </w:rPr>
  </w:style>
  <w:style w:type="paragraph" w:styleId="4">
    <w:name w:val="heading 4"/>
    <w:basedOn w:val="a"/>
    <w:next w:val="a"/>
    <w:link w:val="40"/>
    <w:qFormat/>
    <w:rsid w:val="0060288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602881"/>
    <w:pPr>
      <w:keepNext/>
      <w:numPr>
        <w:numId w:val="7"/>
      </w:numPr>
      <w:spacing w:after="0" w:line="240" w:lineRule="auto"/>
      <w:jc w:val="center"/>
      <w:outlineLvl w:val="4"/>
    </w:pPr>
    <w:rPr>
      <w:rFonts w:ascii="Batang" w:eastAsia="Times New Roman" w:hAnsi="Batang" w:cs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60288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7">
    <w:name w:val="heading 7"/>
    <w:basedOn w:val="a"/>
    <w:next w:val="a"/>
    <w:link w:val="70"/>
    <w:unhideWhenUsed/>
    <w:qFormat/>
    <w:rsid w:val="00602881"/>
    <w:pPr>
      <w:spacing w:before="240" w:after="60" w:line="360" w:lineRule="atLeast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602881"/>
    <w:pPr>
      <w:spacing w:before="240" w:after="60" w:line="360" w:lineRule="atLeast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881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02881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602881"/>
    <w:rPr>
      <w:rFonts w:ascii="Times New Roman" w:eastAsia="Times New Roman" w:hAnsi="Times New Roman" w:cs="Times New Roman"/>
      <w:b/>
      <w:szCs w:val="24"/>
    </w:rPr>
  </w:style>
  <w:style w:type="character" w:customStyle="1" w:styleId="40">
    <w:name w:val="Заголовок 4 Знак"/>
    <w:basedOn w:val="a0"/>
    <w:link w:val="4"/>
    <w:rsid w:val="00602881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602881"/>
    <w:rPr>
      <w:rFonts w:ascii="Batang" w:eastAsia="Times New Roman" w:hAnsi="Batang" w:cs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602881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70">
    <w:name w:val="Заголовок 7 Знак"/>
    <w:basedOn w:val="a0"/>
    <w:link w:val="7"/>
    <w:rsid w:val="0060288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602881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nformat">
    <w:name w:val="ConsPlusNonformat"/>
    <w:uiPriority w:val="99"/>
    <w:rsid w:val="00E722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72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E722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Нормальный (таблица)"/>
    <w:basedOn w:val="a"/>
    <w:next w:val="a"/>
    <w:rsid w:val="00E72218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4">
    <w:name w:val="Прижатый влево"/>
    <w:basedOn w:val="a"/>
    <w:next w:val="a"/>
    <w:rsid w:val="00E72218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Arial" w:eastAsia="Times New Roman" w:hAnsi="Arial" w:cs="Arial"/>
      <w:sz w:val="26"/>
      <w:szCs w:val="26"/>
    </w:rPr>
  </w:style>
  <w:style w:type="paragraph" w:styleId="a5">
    <w:name w:val="Balloon Text"/>
    <w:basedOn w:val="a"/>
    <w:link w:val="a6"/>
    <w:semiHidden/>
    <w:unhideWhenUsed/>
    <w:rsid w:val="00103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10396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A295E"/>
    <w:pPr>
      <w:ind w:left="720"/>
      <w:contextualSpacing/>
    </w:pPr>
  </w:style>
  <w:style w:type="table" w:styleId="a8">
    <w:name w:val="Table Grid"/>
    <w:basedOn w:val="a1"/>
    <w:uiPriority w:val="59"/>
    <w:rsid w:val="00BB4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7F28CC"/>
    <w:rPr>
      <w:color w:val="0000FF"/>
      <w:u w:val="single"/>
    </w:rPr>
  </w:style>
  <w:style w:type="paragraph" w:styleId="aa">
    <w:name w:val="No Spacing"/>
    <w:link w:val="ab"/>
    <w:uiPriority w:val="1"/>
    <w:qFormat/>
    <w:rsid w:val="007F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7F28C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6028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header"/>
    <w:basedOn w:val="a"/>
    <w:link w:val="ad"/>
    <w:rsid w:val="00602881"/>
    <w:pPr>
      <w:tabs>
        <w:tab w:val="center" w:pos="4677"/>
        <w:tab w:val="right" w:pos="9355"/>
      </w:tabs>
      <w:spacing w:after="0" w:line="360" w:lineRule="atLeast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602881"/>
    <w:rPr>
      <w:rFonts w:ascii="Times New Roman" w:eastAsia="Calibri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99"/>
    <w:rsid w:val="0060288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0"/>
    </w:rPr>
  </w:style>
  <w:style w:type="paragraph" w:styleId="31">
    <w:name w:val="Body Text Indent 3"/>
    <w:basedOn w:val="a"/>
    <w:link w:val="32"/>
    <w:rsid w:val="00602881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2881"/>
    <w:rPr>
      <w:rFonts w:ascii="Times New Roman" w:eastAsia="Calibri" w:hAnsi="Times New Roman" w:cs="Times New Roman"/>
      <w:sz w:val="16"/>
      <w:szCs w:val="16"/>
    </w:rPr>
  </w:style>
  <w:style w:type="paragraph" w:customStyle="1" w:styleId="EmptyCellLayoutStyle">
    <w:name w:val="EmptyCellLayoutStyle"/>
    <w:uiPriority w:val="99"/>
    <w:rsid w:val="00602881"/>
    <w:rPr>
      <w:rFonts w:ascii="Times New Roman" w:eastAsia="Times New Roman" w:hAnsi="Times New Roman" w:cs="Times New Roman"/>
      <w:sz w:val="2"/>
      <w:szCs w:val="20"/>
    </w:rPr>
  </w:style>
  <w:style w:type="paragraph" w:styleId="ae">
    <w:name w:val="footer"/>
    <w:basedOn w:val="a"/>
    <w:link w:val="af"/>
    <w:rsid w:val="0060288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602881"/>
    <w:rPr>
      <w:rFonts w:ascii="Times New Roman" w:eastAsia="Calibri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602881"/>
    <w:pPr>
      <w:spacing w:after="120" w:line="48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602881"/>
    <w:rPr>
      <w:rFonts w:ascii="Times New Roman" w:eastAsia="Calibri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4"/>
    <w:semiHidden/>
    <w:rsid w:val="00602881"/>
    <w:rPr>
      <w:rFonts w:ascii="Times New Roman" w:eastAsia="Calibri" w:hAnsi="Times New Roman" w:cs="Times New Roman"/>
      <w:sz w:val="20"/>
      <w:szCs w:val="20"/>
    </w:rPr>
  </w:style>
  <w:style w:type="paragraph" w:styleId="24">
    <w:name w:val="Body Text Indent 2"/>
    <w:basedOn w:val="a"/>
    <w:link w:val="23"/>
    <w:semiHidden/>
    <w:rsid w:val="00602881"/>
    <w:pPr>
      <w:spacing w:after="120" w:line="480" w:lineRule="auto"/>
      <w:ind w:left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af0">
    <w:name w:val="Body Text"/>
    <w:basedOn w:val="a"/>
    <w:link w:val="af1"/>
    <w:rsid w:val="00602881"/>
    <w:pPr>
      <w:spacing w:after="120" w:line="360" w:lineRule="atLeast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602881"/>
    <w:rPr>
      <w:rFonts w:ascii="Times New Roman" w:eastAsia="Calibri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6028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02881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textdefault">
    <w:name w:val="text_default"/>
    <w:uiPriority w:val="99"/>
    <w:rsid w:val="00602881"/>
  </w:style>
  <w:style w:type="paragraph" w:customStyle="1" w:styleId="paragraphcenterindent">
    <w:name w:val="paragraph_center_indent"/>
    <w:basedOn w:val="a"/>
    <w:uiPriority w:val="99"/>
    <w:rsid w:val="0060288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ragraphjustify">
    <w:name w:val="paragraph_justify"/>
    <w:basedOn w:val="a"/>
    <w:uiPriority w:val="99"/>
    <w:rsid w:val="0060288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02881"/>
  </w:style>
  <w:style w:type="paragraph" w:customStyle="1" w:styleId="Iauiue">
    <w:name w:val="Iau?iue"/>
    <w:uiPriority w:val="99"/>
    <w:rsid w:val="00602881"/>
    <w:pPr>
      <w:spacing w:after="0" w:line="240" w:lineRule="auto"/>
    </w:pPr>
    <w:rPr>
      <w:rFonts w:ascii="Peterburg" w:eastAsia="Times New Roman" w:hAnsi="Peterburg" w:cs="Times New Roman"/>
      <w:sz w:val="28"/>
      <w:szCs w:val="20"/>
    </w:rPr>
  </w:style>
  <w:style w:type="character" w:customStyle="1" w:styleId="apple-style-span">
    <w:name w:val="apple-style-span"/>
    <w:uiPriority w:val="99"/>
    <w:rsid w:val="00602881"/>
  </w:style>
  <w:style w:type="paragraph" w:styleId="af2">
    <w:name w:val="Title"/>
    <w:basedOn w:val="a"/>
    <w:link w:val="af3"/>
    <w:qFormat/>
    <w:rsid w:val="006028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3">
    <w:name w:val="Название Знак"/>
    <w:basedOn w:val="a0"/>
    <w:link w:val="af2"/>
    <w:rsid w:val="00602881"/>
    <w:rPr>
      <w:rFonts w:ascii="Times New Roman" w:eastAsia="Times New Roman" w:hAnsi="Times New Roman" w:cs="Times New Roman"/>
      <w:b/>
      <w:sz w:val="28"/>
      <w:szCs w:val="28"/>
    </w:rPr>
  </w:style>
  <w:style w:type="paragraph" w:styleId="af4">
    <w:name w:val="Normal (Web)"/>
    <w:basedOn w:val="a"/>
    <w:unhideWhenUsed/>
    <w:rsid w:val="0060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lock Text"/>
    <w:basedOn w:val="a"/>
    <w:rsid w:val="00602881"/>
    <w:pPr>
      <w:spacing w:after="0" w:line="240" w:lineRule="auto"/>
      <w:ind w:left="140" w:right="1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7"/>
    <w:semiHidden/>
    <w:rsid w:val="00602881"/>
    <w:rPr>
      <w:rFonts w:ascii="Arial" w:eastAsia="Times New Roman" w:hAnsi="Arial" w:cs="Times New Roman"/>
      <w:i/>
      <w:iCs/>
      <w:szCs w:val="24"/>
    </w:rPr>
  </w:style>
  <w:style w:type="paragraph" w:styleId="af7">
    <w:name w:val="Body Text Indent"/>
    <w:basedOn w:val="a"/>
    <w:link w:val="af6"/>
    <w:semiHidden/>
    <w:rsid w:val="00602881"/>
    <w:pPr>
      <w:spacing w:after="0" w:line="240" w:lineRule="auto"/>
      <w:ind w:left="2340" w:hanging="2340"/>
    </w:pPr>
    <w:rPr>
      <w:rFonts w:ascii="Arial" w:eastAsia="Times New Roman" w:hAnsi="Arial" w:cs="Times New Roman"/>
      <w:i/>
      <w:iCs/>
      <w:szCs w:val="24"/>
    </w:rPr>
  </w:style>
  <w:style w:type="character" w:styleId="af8">
    <w:name w:val="page number"/>
    <w:basedOn w:val="a0"/>
    <w:rsid w:val="00602881"/>
  </w:style>
  <w:style w:type="paragraph" w:styleId="33">
    <w:name w:val="Body Text 3"/>
    <w:basedOn w:val="a"/>
    <w:link w:val="34"/>
    <w:rsid w:val="00602881"/>
    <w:pPr>
      <w:tabs>
        <w:tab w:val="left" w:pos="5544"/>
      </w:tabs>
      <w:spacing w:after="0" w:line="240" w:lineRule="auto"/>
      <w:ind w:right="14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4">
    <w:name w:val="Основной текст 3 Знак"/>
    <w:basedOn w:val="a0"/>
    <w:link w:val="33"/>
    <w:rsid w:val="00602881"/>
    <w:rPr>
      <w:rFonts w:ascii="Times New Roman" w:eastAsia="Times New Roman" w:hAnsi="Times New Roman" w:cs="Times New Roman"/>
      <w:sz w:val="20"/>
      <w:szCs w:val="24"/>
    </w:rPr>
  </w:style>
  <w:style w:type="character" w:styleId="af9">
    <w:name w:val="Strong"/>
    <w:uiPriority w:val="22"/>
    <w:qFormat/>
    <w:rsid w:val="00602881"/>
    <w:rPr>
      <w:b/>
      <w:bCs/>
    </w:rPr>
  </w:style>
  <w:style w:type="character" w:customStyle="1" w:styleId="12">
    <w:name w:val="Стил12 пт"/>
    <w:rsid w:val="00602881"/>
    <w:rPr>
      <w:sz w:val="28"/>
    </w:rPr>
  </w:style>
  <w:style w:type="paragraph" w:customStyle="1" w:styleId="textzagolovok">
    <w:name w:val="textzagolovok"/>
    <w:basedOn w:val="a"/>
    <w:rsid w:val="0060288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8"/>
      <w:szCs w:val="28"/>
    </w:rPr>
  </w:style>
  <w:style w:type="character" w:customStyle="1" w:styleId="text1">
    <w:name w:val="text1"/>
    <w:rsid w:val="00602881"/>
    <w:rPr>
      <w:rFonts w:ascii="Arial" w:hAnsi="Arial" w:cs="Arial" w:hint="default"/>
      <w:b w:val="0"/>
      <w:bCs w:val="0"/>
      <w:sz w:val="28"/>
      <w:szCs w:val="28"/>
    </w:rPr>
  </w:style>
  <w:style w:type="paragraph" w:customStyle="1" w:styleId="ConsTitle">
    <w:name w:val="ConsTitle"/>
    <w:rsid w:val="006028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a">
    <w:name w:val="Emphasis"/>
    <w:qFormat/>
    <w:rsid w:val="00602881"/>
    <w:rPr>
      <w:i/>
      <w:iCs/>
    </w:rPr>
  </w:style>
  <w:style w:type="table" w:customStyle="1" w:styleId="11">
    <w:name w:val="Сетка таблицы1"/>
    <w:basedOn w:val="a1"/>
    <w:next w:val="a8"/>
    <w:uiPriority w:val="59"/>
    <w:rsid w:val="003E2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lsport-zim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67CDF-C001-4498-AE9E-CDD24840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1</Pages>
  <Words>2648</Words>
  <Characters>15095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 Н.Е.</dc:creator>
  <cp:keywords/>
  <dc:description/>
  <cp:lastModifiedBy>Ульянич Е.А.</cp:lastModifiedBy>
  <cp:revision>77</cp:revision>
  <cp:lastPrinted>2023-03-02T05:10:00Z</cp:lastPrinted>
  <dcterms:created xsi:type="dcterms:W3CDTF">2019-03-01T03:07:00Z</dcterms:created>
  <dcterms:modified xsi:type="dcterms:W3CDTF">2023-03-02T05:42:00Z</dcterms:modified>
</cp:coreProperties>
</file>