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1B" w:rsidRDefault="00BC7D1B" w:rsidP="00BC7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42950"/>
            <wp:effectExtent l="19050" t="0" r="9525" b="0"/>
            <wp:docPr id="3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1B" w:rsidRDefault="00BC7D1B" w:rsidP="00BC7D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BC7D1B" w:rsidRDefault="00BC7D1B" w:rsidP="00BC7D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BC7D1B" w:rsidRDefault="00BC7D1B" w:rsidP="00BC7D1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BC7D1B" w:rsidRDefault="00BC7D1B" w:rsidP="00BC7D1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BC7D1B" w:rsidRDefault="00BC7D1B" w:rsidP="00BC7D1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BC7D1B" w:rsidRDefault="00BC7D1B" w:rsidP="00BC7D1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Шипицына Виталия Валерьевича</w:t>
      </w:r>
    </w:p>
    <w:tbl>
      <w:tblPr>
        <w:tblStyle w:val="a7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C7D1B" w:rsidTr="00BC7D1B">
        <w:tc>
          <w:tcPr>
            <w:tcW w:w="2392" w:type="dxa"/>
            <w:hideMark/>
          </w:tcPr>
          <w:p w:rsidR="00BC7D1B" w:rsidRDefault="00BC7D1B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№15</w:t>
            </w:r>
          </w:p>
        </w:tc>
        <w:tc>
          <w:tcPr>
            <w:tcW w:w="2393" w:type="dxa"/>
          </w:tcPr>
          <w:p w:rsidR="00BC7D1B" w:rsidRDefault="00BC7D1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7D1B" w:rsidRDefault="00BC7D1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BC7D1B" w:rsidRDefault="00BC7D1B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684948" w:rsidRPr="0089068D" w:rsidRDefault="00684948" w:rsidP="00BC7D1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9" w:rsidRPr="0089068D" w:rsidRDefault="00762E39" w:rsidP="00056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деятельность осуществляется мною в соответствии с Конституцией РФ, Уставом муниципального образования города Зима и законами о местном самоуправлении. За прошедший год, как все депутаты, принимал активное участие в рассмотрении нормативно-правовых актов. Руководствовался интересами избирателей.</w:t>
      </w:r>
    </w:p>
    <w:p w:rsidR="00762E39" w:rsidRDefault="00684948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в </w:t>
      </w:r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за отчетный период были: </w:t>
      </w:r>
    </w:p>
    <w:p w:rsidR="00A94664" w:rsidRPr="0089068D" w:rsidRDefault="00A94664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48" w:rsidRPr="0089068D" w:rsidRDefault="00684948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hAnsi="Times New Roman" w:cs="Times New Roman"/>
          <w:bCs/>
          <w:sz w:val="28"/>
          <w:szCs w:val="28"/>
        </w:rPr>
        <w:t>ЗАКОНОТВОРЧЕСКАЯ ДЕЯТЕЛЬНОСТЬ</w:t>
      </w:r>
    </w:p>
    <w:p w:rsidR="00762E39" w:rsidRPr="0089068D" w:rsidRDefault="00C452E9" w:rsidP="00056A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260985</wp:posOffset>
            </wp:positionV>
            <wp:extent cx="2886075" cy="2295525"/>
            <wp:effectExtent l="19050" t="0" r="9525" b="0"/>
            <wp:wrapTight wrapText="bothSides">
              <wp:wrapPolygon edited="0">
                <wp:start x="-143" y="0"/>
                <wp:lineTo x="-143" y="21510"/>
                <wp:lineTo x="21671" y="21510"/>
                <wp:lineTo x="21671" y="0"/>
                <wp:lineTo x="-143" y="0"/>
              </wp:wrapPolygon>
            </wp:wrapTight>
            <wp:docPr id="2" name="Рисунок 2" descr="C:\Users\PolyncevaGA\Desktop\20210225_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20210225_145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335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в 2020-2021</w:t>
      </w:r>
      <w:r w:rsidR="00A66907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принимал участие в очередных и внеочередных заседаниях городской Думы </w:t>
      </w:r>
      <w:proofErr w:type="spellStart"/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слушаниях, где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рассматривались</w:t>
      </w:r>
      <w:r w:rsidR="00830BC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</w:t>
      </w:r>
      <w:r w:rsidR="00762E3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 реализации подпрограммы «Молодым семьям – доступное жилье» на 2020-2024 годы в 2020 году.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одобрении перечня проектов народных инициатив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на 2021 год.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принимаемых мерах по предупреждению распространения новой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 - 19)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Об утверждении отчета о работе</w:t>
      </w:r>
      <w:proofErr w:type="gram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 - счетной палаты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за 2020 год.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результатах деятельности  МО МВД России "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" по обеспечению правопорядка, профилактике правонарушений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за 2020 год.</w:t>
      </w:r>
    </w:p>
    <w:p w:rsidR="00F14335" w:rsidRPr="00A94664" w:rsidRDefault="00F14335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отдела опеки и попечительства граждан по г. Зиме 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Зиминскому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№ 5 по защите жилищных прав детей - сирот и детей, оставшихся без попечения родителей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F14335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 результатах проведения мероприятий на объектах культуры по устранению последствий проливных дождей, прошедших на территории г. Зимы в июле 2019 г.</w:t>
      </w:r>
    </w:p>
    <w:p w:rsidR="00F14335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 предоставлении мер социальной поддержки в натуральной форме отдельным категориям граждан.</w:t>
      </w:r>
    </w:p>
    <w:p w:rsidR="00F14335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деятельности Комитета имущественных  отношений, архитектуры и градостроительства администрации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за 2019 - 2020 год.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Об утверждении отчета об использовании объектов недвижимости, переданных в безвозмездное пользование в 2020 году.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Об учреждении памятной медали  «Дети войны»</w:t>
      </w:r>
    </w:p>
    <w:p w:rsidR="00B314DF" w:rsidRPr="00A94664" w:rsidRDefault="00A94664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14DF"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работе </w:t>
      </w:r>
      <w:proofErr w:type="spellStart"/>
      <w:r w:rsidR="00B314DF" w:rsidRPr="00A94664">
        <w:rPr>
          <w:rFonts w:ascii="Times New Roman" w:hAnsi="Times New Roman" w:cs="Times New Roman"/>
          <w:color w:val="000000"/>
          <w:sz w:val="28"/>
          <w:szCs w:val="28"/>
        </w:rPr>
        <w:t>Микрокредитной</w:t>
      </w:r>
      <w:proofErr w:type="spellEnd"/>
      <w:r w:rsidR="00B314DF"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«Фонда поддержки малого и среднего предпринимательства города Зимы и </w:t>
      </w:r>
      <w:proofErr w:type="spellStart"/>
      <w:r w:rsidR="00B314DF"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="00B314DF"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по результатам деятельности за 2018-2020 годы.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отчета о социально-экономическом положении города Зимы и итогах деятельности администрации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за 2020 год.  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дорожном фонде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образования, порядке формирования и использования бюджетных ассигнований муниципального дорожного фонда.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одобрении перечня дополнительных проектов народных инициатив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на 2021 год.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Об осуществлении деятельности областного государственного бюджетного учреждения  "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Зиминская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станция по борьбе с болезнями животных" по обращению с животными (собаками и кошками)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>Об итогах работы по организации летнего оздоровления детей и подростков муниципальными учреждениями в 2021 году.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образовательных организаций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 к новому 2021-2022 учебному году.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ходе </w:t>
      </w:r>
      <w:proofErr w:type="spellStart"/>
      <w:proofErr w:type="gram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- восстановительных</w:t>
      </w:r>
      <w:proofErr w:type="gram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работ автомобильных дорог в 2021 году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  работ по наружному освещению  улично-дорожной сети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B314DF" w:rsidRPr="00A94664" w:rsidRDefault="00B314DF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Зиминском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муниципальном образовании.</w:t>
      </w:r>
    </w:p>
    <w:p w:rsidR="00B314DF" w:rsidRPr="00A94664" w:rsidRDefault="00830BC9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B314DF" w:rsidRPr="00A94664" w:rsidRDefault="00830BC9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B314DF" w:rsidRPr="00EB3B47" w:rsidRDefault="00830BC9" w:rsidP="00056A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Pr="00A9466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A9466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муниципального образования.</w:t>
      </w:r>
    </w:p>
    <w:p w:rsidR="00EB3B47" w:rsidRPr="00EB3B47" w:rsidRDefault="00026067" w:rsidP="00056A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123190</wp:posOffset>
            </wp:positionV>
            <wp:extent cx="2324100" cy="2324100"/>
            <wp:effectExtent l="19050" t="0" r="0" b="0"/>
            <wp:wrapTight wrapText="bothSides">
              <wp:wrapPolygon edited="0">
                <wp:start x="-177" y="0"/>
                <wp:lineTo x="-177" y="21423"/>
                <wp:lineTo x="21600" y="21423"/>
                <wp:lineTo x="21600" y="0"/>
                <wp:lineTo x="-177" y="0"/>
              </wp:wrapPolygon>
            </wp:wrapTight>
            <wp:docPr id="1" name="Рисунок 1" descr="C:\Users\PolyncevaGA\Desktop\ДУМА СЕДЬМОГО СОЗЫВА\ФОТО\Комиссии\комиссии 21.10.2021\изображение_viber_2021-10-26_09-10-02-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Комиссии\комиссии 21.10.2021\изображение_viber_2021-10-26_09-10-02-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DE9" w:rsidRPr="0089068D" w:rsidRDefault="001B23D7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депутатской комиссии по бюджету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заседаниях 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 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финансово-бюджетной политики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proofErr w:type="gramStart"/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заслушана и принята</w:t>
      </w:r>
      <w:proofErr w:type="gramEnd"/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информация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программ социально-экономического развития города, об исполнении городского бюджета, об управлении </w:t>
      </w:r>
      <w:r w:rsidR="00EB3B47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775DE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распоряжении городским имуществом.</w:t>
      </w:r>
      <w:r w:rsidR="00FB6E0E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Вхожу в депутатскую группу  КПРФ.</w:t>
      </w:r>
    </w:p>
    <w:p w:rsidR="00512EA0" w:rsidRDefault="00512EA0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56A3E" w:rsidRDefault="00B361CC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РАБОТА С НАСЕЛЕНИЕМ</w:t>
      </w:r>
      <w:r w:rsidR="00512EA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E0393B" w:rsidRPr="0089068D" w:rsidRDefault="00EB3B47" w:rsidP="00056A3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Согласно графику</w:t>
      </w:r>
      <w:r w:rsidR="00701073" w:rsidRPr="008906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вел приё</w:t>
      </w:r>
      <w:r w:rsidR="00FB6E0E" w:rsidRPr="008906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 населения.</w:t>
      </w:r>
    </w:p>
    <w:p w:rsidR="00FB6E0E" w:rsidRPr="0089068D" w:rsidRDefault="00983D8C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118110</wp:posOffset>
            </wp:positionV>
            <wp:extent cx="2000250" cy="2181225"/>
            <wp:effectExtent l="19050" t="0" r="0" b="0"/>
            <wp:wrapTight wrapText="bothSides">
              <wp:wrapPolygon edited="0">
                <wp:start x="-206" y="0"/>
                <wp:lineTo x="-206" y="21506"/>
                <wp:lineTo x="21600" y="21506"/>
                <wp:lineTo x="21600" y="0"/>
                <wp:lineTo x="-206" y="0"/>
              </wp:wrapPolygon>
            </wp:wrapTight>
            <wp:docPr id="5" name="Рисунок 1" descr="C:\Users\PolyncevaGA\Desktop\ДУМА СЕДЬМОГО СОЗЫВА\Дети войны\медали\ш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Дети войны\медали\ш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0E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512EA0" w:rsidRDefault="00FB6E0E" w:rsidP="00983D8C">
      <w:pPr>
        <w:tabs>
          <w:tab w:val="left" w:pos="9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встречи проходили в формате личных приемов </w:t>
      </w:r>
    </w:p>
    <w:p w:rsidR="00FB6E0E" w:rsidRPr="0089068D" w:rsidRDefault="00FB6E0E" w:rsidP="00056A3E">
      <w:pPr>
        <w:tabs>
          <w:tab w:val="left" w:pos="9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 Все вопросы, поступившие в мой адрес, рассмотрены в установленные регламентом сроки.</w:t>
      </w:r>
    </w:p>
    <w:p w:rsidR="00FB6E0E" w:rsidRPr="0089068D" w:rsidRDefault="00FB6E0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поступило </w:t>
      </w:r>
      <w:r w:rsidR="00B52ADE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и письменных обращений жителей г Зимы</w:t>
      </w: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Положительное решение принято по </w:t>
      </w:r>
      <w:r w:rsidR="00B52ADE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18D2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обращениям, даны разъяснения.</w:t>
      </w:r>
    </w:p>
    <w:p w:rsidR="00B52ADE" w:rsidRPr="0089068D" w:rsidRDefault="00B52AD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устройство дорог-33%</w:t>
      </w:r>
    </w:p>
    <w:p w:rsidR="00B52ADE" w:rsidRPr="0089068D" w:rsidRDefault="00B52AD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Водоснабжение-10%</w:t>
      </w:r>
    </w:p>
    <w:p w:rsidR="00B52ADE" w:rsidRPr="0089068D" w:rsidRDefault="00B52AD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управляющей компании-33%</w:t>
      </w:r>
    </w:p>
    <w:p w:rsidR="00B52ADE" w:rsidRPr="0089068D" w:rsidRDefault="00B52AD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 собак-24%</w:t>
      </w:r>
    </w:p>
    <w:p w:rsidR="00FB6E0E" w:rsidRPr="0089068D" w:rsidRDefault="00F36506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632460</wp:posOffset>
            </wp:positionV>
            <wp:extent cx="2686050" cy="2743200"/>
            <wp:effectExtent l="19050" t="0" r="0" b="0"/>
            <wp:wrapTight wrapText="bothSides">
              <wp:wrapPolygon edited="0">
                <wp:start x="-153" y="0"/>
                <wp:lineTo x="-153" y="21450"/>
                <wp:lineTo x="21600" y="21450"/>
                <wp:lineTo x="21600" y="0"/>
                <wp:lineTo x="-153" y="0"/>
              </wp:wrapPolygon>
            </wp:wrapTight>
            <wp:docPr id="4" name="Рисунок 1" descr="C:\Users\PolyncevaGA\Desktop\изображение_viber_2022-02-03_14-52-08-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изображение_viber_2022-02-03_14-52-08-6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0E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на территории избирательного округа  приоритетными остаются вопросы улучшения и приведения в порядок </w:t>
      </w:r>
      <w:r w:rsidR="00D850F9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фонда, придомовых территорий, отлов бродячих собак, своевреме</w:t>
      </w:r>
      <w:r w:rsidR="00701073"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вывоз снега в зимнее время, ремонт дорог.</w:t>
      </w:r>
    </w:p>
    <w:p w:rsidR="00FB6E0E" w:rsidRPr="0089068D" w:rsidRDefault="00FB6E0E" w:rsidP="00056A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по данной тематике, содержат вопросы, решение которых находится в компетенции органов местного самоуправления.</w:t>
      </w:r>
    </w:p>
    <w:p w:rsidR="00FB6E0E" w:rsidRPr="0089068D" w:rsidRDefault="00FB6E0E" w:rsidP="00056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рассмотрены своевременно, часть вопросов решена положительно, даны устные и письменные разъяснения. По ряду обращений даны соответствующие консультации. В ходе личного приёма, при подготовке ответов на письменные обращения особое внимание уделяется информи</w:t>
      </w:r>
      <w:r w:rsid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граждан о деятельности г</w:t>
      </w:r>
      <w:r w:rsidRPr="008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Думы.</w:t>
      </w:r>
    </w:p>
    <w:p w:rsidR="00156306" w:rsidRPr="0089068D" w:rsidRDefault="00156306" w:rsidP="008753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306" w:rsidRPr="0089068D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05F6A"/>
    <w:multiLevelType w:val="hybridMultilevel"/>
    <w:tmpl w:val="3E2468D8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48"/>
    <w:rsid w:val="00010AAE"/>
    <w:rsid w:val="00026067"/>
    <w:rsid w:val="00051A45"/>
    <w:rsid w:val="00056A3E"/>
    <w:rsid w:val="000645D0"/>
    <w:rsid w:val="00072FDD"/>
    <w:rsid w:val="000A4ECF"/>
    <w:rsid w:val="000F36B8"/>
    <w:rsid w:val="00156306"/>
    <w:rsid w:val="00160AE0"/>
    <w:rsid w:val="00163DAC"/>
    <w:rsid w:val="001766A8"/>
    <w:rsid w:val="001B23D7"/>
    <w:rsid w:val="002047F3"/>
    <w:rsid w:val="00276B6D"/>
    <w:rsid w:val="00277E4D"/>
    <w:rsid w:val="00294423"/>
    <w:rsid w:val="0029463D"/>
    <w:rsid w:val="002B1BD5"/>
    <w:rsid w:val="00336E08"/>
    <w:rsid w:val="003403BA"/>
    <w:rsid w:val="0034571D"/>
    <w:rsid w:val="00352710"/>
    <w:rsid w:val="00367D6E"/>
    <w:rsid w:val="003A153E"/>
    <w:rsid w:val="003C71C0"/>
    <w:rsid w:val="003D7B41"/>
    <w:rsid w:val="00456238"/>
    <w:rsid w:val="00456900"/>
    <w:rsid w:val="00460944"/>
    <w:rsid w:val="00464B30"/>
    <w:rsid w:val="004C0EE1"/>
    <w:rsid w:val="00512EA0"/>
    <w:rsid w:val="005476F2"/>
    <w:rsid w:val="005A4F3C"/>
    <w:rsid w:val="005B6407"/>
    <w:rsid w:val="006220A2"/>
    <w:rsid w:val="00636588"/>
    <w:rsid w:val="006845D6"/>
    <w:rsid w:val="00684948"/>
    <w:rsid w:val="006B2698"/>
    <w:rsid w:val="006C0CCF"/>
    <w:rsid w:val="00701073"/>
    <w:rsid w:val="00762E39"/>
    <w:rsid w:val="00775DE9"/>
    <w:rsid w:val="00792929"/>
    <w:rsid w:val="007F5B8A"/>
    <w:rsid w:val="0082447A"/>
    <w:rsid w:val="00830BC9"/>
    <w:rsid w:val="00853D98"/>
    <w:rsid w:val="008753E6"/>
    <w:rsid w:val="00877596"/>
    <w:rsid w:val="0089068D"/>
    <w:rsid w:val="0092449E"/>
    <w:rsid w:val="00972066"/>
    <w:rsid w:val="00983D8C"/>
    <w:rsid w:val="009A232E"/>
    <w:rsid w:val="00A202F2"/>
    <w:rsid w:val="00A66907"/>
    <w:rsid w:val="00A94664"/>
    <w:rsid w:val="00A948E6"/>
    <w:rsid w:val="00B11355"/>
    <w:rsid w:val="00B314DF"/>
    <w:rsid w:val="00B361CC"/>
    <w:rsid w:val="00B37EA0"/>
    <w:rsid w:val="00B51ED0"/>
    <w:rsid w:val="00B52ADE"/>
    <w:rsid w:val="00B603E2"/>
    <w:rsid w:val="00BC7D1B"/>
    <w:rsid w:val="00BE1F49"/>
    <w:rsid w:val="00BE5B46"/>
    <w:rsid w:val="00C003FD"/>
    <w:rsid w:val="00C452E9"/>
    <w:rsid w:val="00C518D2"/>
    <w:rsid w:val="00C747F8"/>
    <w:rsid w:val="00C76748"/>
    <w:rsid w:val="00C84501"/>
    <w:rsid w:val="00CF7CE5"/>
    <w:rsid w:val="00D31A3C"/>
    <w:rsid w:val="00D40388"/>
    <w:rsid w:val="00D63A72"/>
    <w:rsid w:val="00D850F9"/>
    <w:rsid w:val="00D919F9"/>
    <w:rsid w:val="00DD53F7"/>
    <w:rsid w:val="00E00AB6"/>
    <w:rsid w:val="00E0393B"/>
    <w:rsid w:val="00E15B16"/>
    <w:rsid w:val="00E24627"/>
    <w:rsid w:val="00E56805"/>
    <w:rsid w:val="00E70F47"/>
    <w:rsid w:val="00E8526E"/>
    <w:rsid w:val="00EB3B47"/>
    <w:rsid w:val="00EC3F9E"/>
    <w:rsid w:val="00EE150D"/>
    <w:rsid w:val="00EF0C4A"/>
    <w:rsid w:val="00EF1A2E"/>
    <w:rsid w:val="00F14335"/>
    <w:rsid w:val="00F21871"/>
    <w:rsid w:val="00F36506"/>
    <w:rsid w:val="00F60C3B"/>
    <w:rsid w:val="00F63E70"/>
    <w:rsid w:val="00F82401"/>
    <w:rsid w:val="00FB6E0E"/>
    <w:rsid w:val="00FC1B70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F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C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34</cp:revision>
  <dcterms:created xsi:type="dcterms:W3CDTF">2020-06-25T23:56:00Z</dcterms:created>
  <dcterms:modified xsi:type="dcterms:W3CDTF">2022-03-09T01:57:00Z</dcterms:modified>
</cp:coreProperties>
</file>