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53" w:rsidRPr="00621753" w:rsidRDefault="00621753" w:rsidP="00621753">
      <w:pPr>
        <w:pStyle w:val="ConsNonformat"/>
        <w:widowControl/>
        <w:jc w:val="center"/>
        <w:rPr>
          <w:rFonts w:ascii="Arial" w:hAnsi="Arial" w:cs="Arial"/>
          <w:b/>
          <w:sz w:val="32"/>
          <w:szCs w:val="32"/>
        </w:rPr>
      </w:pPr>
      <w:r w:rsidRPr="00621753">
        <w:rPr>
          <w:rFonts w:ascii="Arial" w:hAnsi="Arial" w:cs="Arial"/>
          <w:b/>
          <w:sz w:val="32"/>
          <w:szCs w:val="32"/>
        </w:rPr>
        <w:t>13.06.2024 № 600</w:t>
      </w:r>
    </w:p>
    <w:p w:rsidR="00690475" w:rsidRPr="00621753" w:rsidRDefault="00621753" w:rsidP="00621753">
      <w:pPr>
        <w:jc w:val="center"/>
        <w:rPr>
          <w:rFonts w:ascii="Arial" w:hAnsi="Arial" w:cs="Arial"/>
          <w:b/>
          <w:sz w:val="32"/>
          <w:szCs w:val="32"/>
        </w:rPr>
      </w:pPr>
      <w:r w:rsidRPr="00621753">
        <w:rPr>
          <w:rFonts w:ascii="Arial" w:hAnsi="Arial" w:cs="Arial"/>
          <w:b/>
          <w:sz w:val="32"/>
          <w:szCs w:val="32"/>
        </w:rPr>
        <w:t>РОССИЙСКАЯ ФЕДЕРАЦИЯ</w:t>
      </w:r>
    </w:p>
    <w:p w:rsidR="00690475" w:rsidRPr="00621753" w:rsidRDefault="00621753" w:rsidP="00621753">
      <w:pPr>
        <w:jc w:val="center"/>
        <w:rPr>
          <w:rFonts w:ascii="Arial" w:hAnsi="Arial" w:cs="Arial"/>
          <w:b/>
          <w:sz w:val="32"/>
          <w:szCs w:val="32"/>
        </w:rPr>
      </w:pPr>
      <w:r w:rsidRPr="00621753">
        <w:rPr>
          <w:rFonts w:ascii="Arial" w:hAnsi="Arial" w:cs="Arial"/>
          <w:b/>
          <w:sz w:val="32"/>
          <w:szCs w:val="32"/>
        </w:rPr>
        <w:t>ИРКУТСКАЯ ОБЛАСТЬ</w:t>
      </w:r>
    </w:p>
    <w:p w:rsidR="00621753" w:rsidRPr="00621753" w:rsidRDefault="00621753" w:rsidP="00621753">
      <w:pPr>
        <w:overflowPunct w:val="0"/>
        <w:autoSpaceDE w:val="0"/>
        <w:autoSpaceDN w:val="0"/>
        <w:adjustRightInd w:val="0"/>
        <w:jc w:val="center"/>
        <w:rPr>
          <w:rFonts w:ascii="Arial" w:hAnsi="Arial" w:cs="Arial"/>
          <w:b/>
          <w:sz w:val="32"/>
          <w:szCs w:val="32"/>
        </w:rPr>
      </w:pPr>
      <w:r w:rsidRPr="00621753">
        <w:rPr>
          <w:rFonts w:ascii="Arial" w:hAnsi="Arial" w:cs="Arial"/>
          <w:b/>
          <w:sz w:val="32"/>
          <w:szCs w:val="32"/>
        </w:rPr>
        <w:t xml:space="preserve">ЗИМИНСКОЕ ГОРОДСКОГО </w:t>
      </w:r>
    </w:p>
    <w:p w:rsidR="00621753" w:rsidRPr="00621753" w:rsidRDefault="00621753" w:rsidP="00621753">
      <w:pPr>
        <w:overflowPunct w:val="0"/>
        <w:autoSpaceDE w:val="0"/>
        <w:autoSpaceDN w:val="0"/>
        <w:adjustRightInd w:val="0"/>
        <w:jc w:val="center"/>
        <w:rPr>
          <w:rFonts w:ascii="Arial" w:hAnsi="Arial" w:cs="Arial"/>
          <w:b/>
          <w:sz w:val="32"/>
          <w:szCs w:val="32"/>
        </w:rPr>
      </w:pPr>
      <w:r w:rsidRPr="00621753">
        <w:rPr>
          <w:rFonts w:ascii="Arial" w:hAnsi="Arial" w:cs="Arial"/>
          <w:b/>
          <w:sz w:val="32"/>
          <w:szCs w:val="32"/>
        </w:rPr>
        <w:t>МУНИЦИПАЛЬНОГО ОБРАЗОВАНИЯ</w:t>
      </w:r>
    </w:p>
    <w:p w:rsidR="00690475" w:rsidRPr="00621753" w:rsidRDefault="00621753" w:rsidP="00621753">
      <w:pPr>
        <w:jc w:val="center"/>
        <w:rPr>
          <w:rFonts w:ascii="Arial" w:hAnsi="Arial" w:cs="Arial"/>
          <w:b/>
          <w:sz w:val="32"/>
          <w:szCs w:val="32"/>
        </w:rPr>
      </w:pPr>
      <w:r w:rsidRPr="00621753">
        <w:rPr>
          <w:rFonts w:ascii="Arial" w:hAnsi="Arial" w:cs="Arial"/>
          <w:b/>
          <w:sz w:val="32"/>
          <w:szCs w:val="32"/>
        </w:rPr>
        <w:t>АДМИНИСТРАЦИЯ</w:t>
      </w:r>
    </w:p>
    <w:p w:rsidR="00690475" w:rsidRPr="00621753" w:rsidRDefault="00621753" w:rsidP="00621753">
      <w:pPr>
        <w:pStyle w:val="ConsNonformat"/>
        <w:widowControl/>
        <w:jc w:val="center"/>
        <w:rPr>
          <w:rFonts w:ascii="Arial" w:hAnsi="Arial" w:cs="Arial"/>
          <w:b/>
          <w:sz w:val="32"/>
          <w:szCs w:val="32"/>
        </w:rPr>
      </w:pPr>
      <w:r w:rsidRPr="00621753">
        <w:rPr>
          <w:rFonts w:ascii="Arial" w:hAnsi="Arial" w:cs="Arial"/>
          <w:b/>
          <w:sz w:val="32"/>
          <w:szCs w:val="32"/>
        </w:rPr>
        <w:t>ПОСТАНОВЛЕНИЕ</w:t>
      </w:r>
    </w:p>
    <w:p w:rsidR="00583B98" w:rsidRPr="00621753" w:rsidRDefault="00583B98" w:rsidP="00621753">
      <w:pPr>
        <w:ind w:right="-285"/>
        <w:jc w:val="center"/>
        <w:rPr>
          <w:rFonts w:ascii="Arial" w:hAnsi="Arial" w:cs="Arial"/>
          <w:b/>
          <w:sz w:val="32"/>
          <w:szCs w:val="32"/>
        </w:rPr>
      </w:pPr>
    </w:p>
    <w:p w:rsidR="0046416E" w:rsidRPr="00621753" w:rsidRDefault="00621753" w:rsidP="00621753">
      <w:pPr>
        <w:ind w:left="709"/>
        <w:jc w:val="center"/>
        <w:rPr>
          <w:rFonts w:ascii="Arial" w:hAnsi="Arial" w:cs="Arial"/>
          <w:b/>
          <w:sz w:val="32"/>
          <w:szCs w:val="32"/>
        </w:rPr>
      </w:pPr>
      <w:r w:rsidRPr="00621753">
        <w:rPr>
          <w:rFonts w:ascii="Arial" w:hAnsi="Arial" w:cs="Arial"/>
          <w:b/>
          <w:sz w:val="32"/>
          <w:szCs w:val="32"/>
        </w:rPr>
        <w:t xml:space="preserve">О ВНЕСЕНИИ ИЗМЕНЕНИЙ В АДМИНИСТРАТИВНЫЙ РЕГЛАМЕНТ ПРЕДОСТАВЛЕНИЯ МУНИЦИПАЛЬНОЙ УСЛУГИ УТВЕРЖДЕННЫЙ ПОСТАНОВЛЕНИЕМ АДМИНИСТРАЦИИ ЗИМИНСКОГО ГОРОДСКОГО МУНИЦИПАЛЬНОГО ОБРАЗОВАНИЯ ОТ 17.02.2022 № 155 </w:t>
      </w:r>
    </w:p>
    <w:p w:rsidR="002D6E25" w:rsidRPr="00621753" w:rsidRDefault="00621753" w:rsidP="00621753">
      <w:pPr>
        <w:ind w:left="709"/>
        <w:jc w:val="center"/>
        <w:rPr>
          <w:rFonts w:ascii="Arial" w:hAnsi="Arial" w:cs="Arial"/>
          <w:b/>
          <w:sz w:val="32"/>
          <w:szCs w:val="32"/>
        </w:rPr>
      </w:pPr>
      <w:r w:rsidRPr="00621753">
        <w:rPr>
          <w:rFonts w:ascii="Arial" w:hAnsi="Arial" w:cs="Arial"/>
          <w:b/>
          <w:sz w:val="32"/>
          <w:szCs w:val="32"/>
        </w:rPr>
        <w:t>«ОБ УТВЕРЖДЕНИИ АДМИНИСТРАТИВНОГО РЕГЛАМЕНТА ПРЕДОСТАВЛЕНИЯ</w:t>
      </w:r>
    </w:p>
    <w:p w:rsidR="00583B98" w:rsidRPr="00621753" w:rsidRDefault="00621753" w:rsidP="00621753">
      <w:pPr>
        <w:ind w:left="709"/>
        <w:jc w:val="center"/>
        <w:rPr>
          <w:rFonts w:ascii="Arial" w:hAnsi="Arial" w:cs="Arial"/>
          <w:b/>
          <w:color w:val="000000"/>
          <w:sz w:val="32"/>
          <w:szCs w:val="32"/>
        </w:rPr>
      </w:pPr>
      <w:r w:rsidRPr="00621753">
        <w:rPr>
          <w:rFonts w:ascii="Arial" w:hAnsi="Arial" w:cs="Arial"/>
          <w:b/>
          <w:sz w:val="32"/>
          <w:szCs w:val="32"/>
        </w:rPr>
        <w:t>МУНИЦИПАЛЬНОЙ УСЛУГИ «</w:t>
      </w:r>
      <w:r w:rsidRPr="00621753">
        <w:rPr>
          <w:rFonts w:ascii="Arial" w:hAnsi="Arial" w:cs="Arial"/>
          <w:b/>
          <w:color w:val="000000"/>
          <w:sz w:val="32"/>
          <w:szCs w:val="32"/>
        </w:rPr>
        <w:t>ПРЕДОСТАВЛЕНИЕ МУНИЦИПАЛЬНОГО ИМУЩЕСТВА В АРЕНДУ, БЕЗВОЗМЕЗДНОЕ ПОЛЬЗОВАНИЕ, ДОВЕРИТЕЛЬНОЕ УПРАВЛЕНИЕ,</w:t>
      </w:r>
    </w:p>
    <w:p w:rsidR="00061C66" w:rsidRPr="00621753" w:rsidRDefault="00621753" w:rsidP="00621753">
      <w:pPr>
        <w:ind w:left="709"/>
        <w:jc w:val="center"/>
        <w:rPr>
          <w:rFonts w:ascii="Arial" w:hAnsi="Arial" w:cs="Arial"/>
          <w:b/>
          <w:noProof/>
          <w:sz w:val="32"/>
          <w:szCs w:val="32"/>
        </w:rPr>
      </w:pPr>
      <w:r w:rsidRPr="00621753">
        <w:rPr>
          <w:rFonts w:ascii="Arial" w:hAnsi="Arial" w:cs="Arial"/>
          <w:b/>
          <w:color w:val="000000"/>
          <w:sz w:val="32"/>
          <w:szCs w:val="32"/>
        </w:rPr>
        <w:t>БЕЗ ПРОВЕДЕНИЯ ТОРГОВ</w:t>
      </w:r>
      <w:r w:rsidRPr="00621753">
        <w:rPr>
          <w:rFonts w:ascii="Arial" w:hAnsi="Arial" w:cs="Arial"/>
          <w:b/>
          <w:sz w:val="32"/>
          <w:szCs w:val="32"/>
        </w:rPr>
        <w:t>»</w:t>
      </w:r>
    </w:p>
    <w:p w:rsidR="00583B98" w:rsidRPr="00621753" w:rsidRDefault="00583B98" w:rsidP="00621753">
      <w:pPr>
        <w:ind w:right="-285"/>
        <w:jc w:val="center"/>
        <w:rPr>
          <w:rFonts w:ascii="Arial" w:hAnsi="Arial" w:cs="Arial"/>
          <w:b/>
        </w:rPr>
      </w:pPr>
    </w:p>
    <w:p w:rsidR="003A5657" w:rsidRPr="00621753" w:rsidRDefault="003A5657" w:rsidP="00621753">
      <w:pPr>
        <w:ind w:right="-144" w:firstLine="720"/>
        <w:jc w:val="both"/>
        <w:rPr>
          <w:rFonts w:ascii="Arial" w:hAnsi="Arial" w:cs="Arial"/>
        </w:rPr>
      </w:pPr>
      <w:r w:rsidRPr="00621753">
        <w:rPr>
          <w:rFonts w:ascii="Arial" w:hAnsi="Arial" w:cs="Arial"/>
        </w:rPr>
        <w:t>В целях</w:t>
      </w:r>
      <w:r w:rsidR="000602F2" w:rsidRPr="00621753">
        <w:rPr>
          <w:rFonts w:ascii="Arial" w:hAnsi="Arial" w:cs="Arial"/>
        </w:rPr>
        <w:t xml:space="preserve"> приведения муниципального правового акта в соответствие с действующим законодательством,</w:t>
      </w:r>
      <w:r w:rsidRPr="00621753">
        <w:rPr>
          <w:rFonts w:ascii="Arial" w:hAnsi="Arial" w:cs="Arial"/>
        </w:rPr>
        <w:t xml:space="preserve"> </w:t>
      </w:r>
      <w:r w:rsidR="000602F2" w:rsidRPr="00621753">
        <w:rPr>
          <w:rFonts w:ascii="Arial" w:hAnsi="Arial" w:cs="Arial"/>
        </w:rPr>
        <w:t>руководствуясь</w:t>
      </w:r>
      <w:r w:rsidRPr="00621753">
        <w:rPr>
          <w:rFonts w:ascii="Arial" w:hAnsi="Arial" w:cs="Arial"/>
        </w:rPr>
        <w:t xml:space="preserve"> Федеральн</w:t>
      </w:r>
      <w:r w:rsidR="000602F2" w:rsidRPr="00621753">
        <w:rPr>
          <w:rFonts w:ascii="Arial" w:hAnsi="Arial" w:cs="Arial"/>
        </w:rPr>
        <w:t>ым</w:t>
      </w:r>
      <w:r w:rsidRPr="00621753">
        <w:rPr>
          <w:rFonts w:ascii="Arial" w:hAnsi="Arial" w:cs="Arial"/>
        </w:rPr>
        <w:t xml:space="preserve"> закон</w:t>
      </w:r>
      <w:r w:rsidR="000602F2" w:rsidRPr="00621753">
        <w:rPr>
          <w:rFonts w:ascii="Arial" w:hAnsi="Arial" w:cs="Arial"/>
        </w:rPr>
        <w:t>ом</w:t>
      </w:r>
      <w:r w:rsidRPr="00621753">
        <w:rPr>
          <w:rFonts w:ascii="Arial" w:hAnsi="Arial" w:cs="Arial"/>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621753" w:rsidRPr="00621753" w:rsidRDefault="00621753" w:rsidP="00621753">
      <w:pPr>
        <w:ind w:right="-144" w:firstLine="720"/>
        <w:jc w:val="both"/>
        <w:rPr>
          <w:rFonts w:ascii="Arial" w:hAnsi="Arial" w:cs="Arial"/>
        </w:rPr>
      </w:pPr>
    </w:p>
    <w:p w:rsidR="003A5657" w:rsidRPr="00621753" w:rsidRDefault="003A5657" w:rsidP="00621753">
      <w:pPr>
        <w:ind w:right="-144"/>
        <w:jc w:val="center"/>
        <w:rPr>
          <w:rFonts w:ascii="Arial" w:hAnsi="Arial" w:cs="Arial"/>
          <w:b/>
          <w:bCs/>
          <w:sz w:val="32"/>
          <w:szCs w:val="32"/>
        </w:rPr>
      </w:pPr>
      <w:r w:rsidRPr="00621753">
        <w:rPr>
          <w:rFonts w:ascii="Arial" w:hAnsi="Arial" w:cs="Arial"/>
          <w:b/>
          <w:bCs/>
          <w:sz w:val="32"/>
          <w:szCs w:val="32"/>
        </w:rPr>
        <w:t>ПОСТАНОВЛЯЕТ:</w:t>
      </w:r>
    </w:p>
    <w:p w:rsidR="00621753" w:rsidRPr="00621753" w:rsidRDefault="00621753" w:rsidP="00621753">
      <w:pPr>
        <w:ind w:right="-144"/>
        <w:jc w:val="both"/>
        <w:rPr>
          <w:rFonts w:ascii="Arial" w:hAnsi="Arial" w:cs="Arial"/>
          <w:b/>
          <w:bCs/>
        </w:rPr>
      </w:pPr>
    </w:p>
    <w:p w:rsidR="0046416E" w:rsidRPr="00621753" w:rsidRDefault="0046416E" w:rsidP="00621753">
      <w:pPr>
        <w:ind w:firstLine="708"/>
        <w:jc w:val="both"/>
        <w:rPr>
          <w:rFonts w:ascii="Arial" w:hAnsi="Arial" w:cs="Arial"/>
        </w:rPr>
      </w:pPr>
      <w:r w:rsidRPr="00621753">
        <w:rPr>
          <w:rFonts w:ascii="Arial" w:hAnsi="Arial" w:cs="Arial"/>
        </w:rPr>
        <w:t>1. Внести в административный регламент предоставления муниципальной услуги</w:t>
      </w:r>
      <w:r w:rsidR="001C44F0" w:rsidRPr="00621753">
        <w:rPr>
          <w:rFonts w:ascii="Arial" w:hAnsi="Arial" w:cs="Arial"/>
        </w:rPr>
        <w:t>,</w:t>
      </w:r>
      <w:r w:rsidRPr="00621753">
        <w:rPr>
          <w:rFonts w:ascii="Arial" w:hAnsi="Arial" w:cs="Arial"/>
        </w:rPr>
        <w:t xml:space="preserve"> утвержденный постановлением администрации Зиминского городского муниципального образования от 17.02.2022 № 155 «Об утверждении административного регламента предоставления муниципальной услуги «</w:t>
      </w:r>
      <w:r w:rsidRPr="00621753">
        <w:rPr>
          <w:rFonts w:ascii="Arial" w:hAnsi="Arial" w:cs="Arial"/>
          <w:color w:val="000000"/>
        </w:rPr>
        <w:t>Предоставление муниципального имущества в аренду, безвозмездное пользование, доверительное управление,</w:t>
      </w:r>
      <w:r w:rsidRPr="00621753">
        <w:rPr>
          <w:rFonts w:ascii="Arial" w:hAnsi="Arial" w:cs="Arial"/>
        </w:rPr>
        <w:t xml:space="preserve"> </w:t>
      </w:r>
      <w:r w:rsidRPr="00621753">
        <w:rPr>
          <w:rFonts w:ascii="Arial" w:hAnsi="Arial" w:cs="Arial"/>
          <w:color w:val="000000"/>
        </w:rPr>
        <w:t>без проведения торгов</w:t>
      </w:r>
      <w:r w:rsidRPr="00621753">
        <w:rPr>
          <w:rFonts w:ascii="Arial" w:hAnsi="Arial" w:cs="Arial"/>
        </w:rPr>
        <w:t xml:space="preserve">» </w:t>
      </w:r>
      <w:r w:rsidR="000A7149" w:rsidRPr="00621753">
        <w:rPr>
          <w:rFonts w:ascii="Arial" w:hAnsi="Arial" w:cs="Arial"/>
        </w:rPr>
        <w:t xml:space="preserve"> (далее </w:t>
      </w:r>
      <w:r w:rsidR="001C15EB" w:rsidRPr="00621753">
        <w:rPr>
          <w:rFonts w:ascii="Arial" w:hAnsi="Arial" w:cs="Arial"/>
        </w:rPr>
        <w:t xml:space="preserve">- </w:t>
      </w:r>
      <w:r w:rsidR="000A7149" w:rsidRPr="00621753">
        <w:rPr>
          <w:rFonts w:ascii="Arial" w:hAnsi="Arial" w:cs="Arial"/>
        </w:rPr>
        <w:t>Регламент)</w:t>
      </w:r>
      <w:r w:rsidR="001C15EB" w:rsidRPr="00621753">
        <w:rPr>
          <w:rFonts w:ascii="Arial" w:hAnsi="Arial" w:cs="Arial"/>
        </w:rPr>
        <w:t>,</w:t>
      </w:r>
      <w:r w:rsidR="000A7149" w:rsidRPr="00621753">
        <w:rPr>
          <w:rFonts w:ascii="Arial" w:hAnsi="Arial" w:cs="Arial"/>
        </w:rPr>
        <w:t xml:space="preserve"> </w:t>
      </w:r>
      <w:r w:rsidRPr="00621753">
        <w:rPr>
          <w:rFonts w:ascii="Arial" w:hAnsi="Arial" w:cs="Arial"/>
        </w:rPr>
        <w:t>следующие изменения:</w:t>
      </w:r>
    </w:p>
    <w:p w:rsidR="008551DF" w:rsidRPr="00621753" w:rsidRDefault="007C5894"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1.1. </w:t>
      </w:r>
      <w:r w:rsidR="00D47D2B" w:rsidRPr="00621753">
        <w:rPr>
          <w:rFonts w:ascii="Arial" w:hAnsi="Arial" w:cs="Arial"/>
        </w:rPr>
        <w:t xml:space="preserve">подпункт 2 пункта 27 Регламента изложить в следующей редакции: «Сведения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w:t>
      </w:r>
      <w:r w:rsidR="00D47D2B" w:rsidRPr="00621753">
        <w:rPr>
          <w:rFonts w:ascii="Arial" w:hAnsi="Arial" w:cs="Arial"/>
        </w:rPr>
        <w:lastRenderedPageBreak/>
        <w:t xml:space="preserve">производства, об отсутствии решения о приостановлении деятельности заявителя в порядке, предусмотренном </w:t>
      </w:r>
      <w:hyperlink r:id="rId8" w:history="1">
        <w:r w:rsidR="00D47D2B" w:rsidRPr="00621753">
          <w:rPr>
            <w:rStyle w:val="ad"/>
            <w:rFonts w:ascii="Arial" w:hAnsi="Arial" w:cs="Arial"/>
            <w:color w:val="auto"/>
            <w:u w:val="none"/>
          </w:rPr>
          <w:t>Кодексом</w:t>
        </w:r>
      </w:hyperlink>
      <w:r w:rsidR="00D47D2B" w:rsidRPr="00621753">
        <w:rPr>
          <w:rFonts w:ascii="Arial" w:hAnsi="Arial" w:cs="Arial"/>
        </w:rPr>
        <w:t xml:space="preserve"> Российской Федерации об административных правонарушениях</w:t>
      </w:r>
      <w:r w:rsidR="006C73F1" w:rsidRPr="00621753">
        <w:rPr>
          <w:rFonts w:ascii="Arial" w:hAnsi="Arial" w:cs="Arial"/>
        </w:rPr>
        <w:t>»</w:t>
      </w:r>
      <w:r w:rsidR="00D47D2B" w:rsidRPr="00621753">
        <w:rPr>
          <w:rFonts w:ascii="Arial" w:hAnsi="Arial" w:cs="Arial"/>
        </w:rPr>
        <w:t>;</w:t>
      </w:r>
    </w:p>
    <w:p w:rsidR="006C73F1" w:rsidRPr="00621753" w:rsidRDefault="007B4022" w:rsidP="00621753">
      <w:pPr>
        <w:shd w:val="clear" w:color="auto" w:fill="FFFFFF"/>
        <w:ind w:right="-143" w:firstLine="709"/>
        <w:jc w:val="both"/>
        <w:textAlignment w:val="baseline"/>
        <w:rPr>
          <w:rFonts w:ascii="Arial" w:hAnsi="Arial" w:cs="Arial"/>
          <w:spacing w:val="2"/>
        </w:rPr>
      </w:pPr>
      <w:r w:rsidRPr="00621753">
        <w:rPr>
          <w:rFonts w:ascii="Arial" w:hAnsi="Arial" w:cs="Arial"/>
          <w:bCs/>
        </w:rPr>
        <w:t>1.</w:t>
      </w:r>
      <w:r w:rsidR="003D7B71" w:rsidRPr="00621753">
        <w:rPr>
          <w:rFonts w:ascii="Arial" w:hAnsi="Arial" w:cs="Arial"/>
          <w:bCs/>
        </w:rPr>
        <w:t>2</w:t>
      </w:r>
      <w:r w:rsidR="001C15EB" w:rsidRPr="00621753">
        <w:rPr>
          <w:rFonts w:ascii="Arial" w:hAnsi="Arial" w:cs="Arial"/>
          <w:bCs/>
        </w:rPr>
        <w:t>.</w:t>
      </w:r>
      <w:r w:rsidR="00044AE8" w:rsidRPr="00621753">
        <w:rPr>
          <w:rFonts w:ascii="Arial" w:hAnsi="Arial" w:cs="Arial"/>
          <w:bCs/>
        </w:rPr>
        <w:t xml:space="preserve"> </w:t>
      </w:r>
      <w:r w:rsidR="006C73F1" w:rsidRPr="00621753">
        <w:rPr>
          <w:rFonts w:ascii="Arial" w:hAnsi="Arial" w:cs="Arial"/>
          <w:bCs/>
        </w:rPr>
        <w:t>пункт</w:t>
      </w:r>
      <w:r w:rsidR="00044AE8" w:rsidRPr="00621753">
        <w:rPr>
          <w:rFonts w:ascii="Arial" w:hAnsi="Arial" w:cs="Arial"/>
          <w:bCs/>
        </w:rPr>
        <w:t xml:space="preserve"> 100 Регламента изложить в следующей редакции: «</w:t>
      </w:r>
      <w:r w:rsidR="00044AE8" w:rsidRPr="00621753">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6C73F1" w:rsidRPr="00621753">
        <w:rPr>
          <w:rFonts w:ascii="Arial" w:hAnsi="Arial" w:cs="Arial"/>
          <w:spacing w:val="2"/>
        </w:rPr>
        <w:t>,</w:t>
      </w:r>
      <w:r w:rsidR="00044AE8" w:rsidRPr="00621753">
        <w:rPr>
          <w:rFonts w:ascii="Arial" w:hAnsi="Arial" w:cs="Arial"/>
          <w:spacing w:val="2"/>
        </w:rPr>
        <w:t xml:space="preserve"> в том числе в следующих случаях:</w:t>
      </w:r>
    </w:p>
    <w:p w:rsidR="006C73F1" w:rsidRPr="00621753" w:rsidRDefault="006C73F1" w:rsidP="00621753">
      <w:pPr>
        <w:autoSpaceDE w:val="0"/>
        <w:autoSpaceDN w:val="0"/>
        <w:adjustRightInd w:val="0"/>
        <w:ind w:firstLine="709"/>
        <w:jc w:val="both"/>
        <w:rPr>
          <w:rFonts w:ascii="Arial" w:hAnsi="Arial" w:cs="Arial"/>
          <w:spacing w:val="2"/>
        </w:rPr>
      </w:pPr>
      <w:r w:rsidRPr="00621753">
        <w:rPr>
          <w:rFonts w:ascii="Arial" w:hAnsi="Arial" w:cs="Arial"/>
          <w:spacing w:val="2"/>
        </w:rPr>
        <w:t>а) нарушение срока регистрации заявления о предоставлении муниципальной услуги;</w:t>
      </w:r>
    </w:p>
    <w:p w:rsidR="006C73F1" w:rsidRPr="00621753" w:rsidRDefault="006C73F1" w:rsidP="00621753">
      <w:pPr>
        <w:autoSpaceDE w:val="0"/>
        <w:autoSpaceDN w:val="0"/>
        <w:adjustRightInd w:val="0"/>
        <w:ind w:firstLine="709"/>
        <w:jc w:val="both"/>
        <w:rPr>
          <w:rFonts w:ascii="Arial" w:hAnsi="Arial" w:cs="Arial"/>
          <w:spacing w:val="2"/>
        </w:rPr>
      </w:pPr>
      <w:r w:rsidRPr="00621753">
        <w:rPr>
          <w:rFonts w:ascii="Arial" w:hAnsi="Arial" w:cs="Arial"/>
          <w:spacing w:val="2"/>
        </w:rPr>
        <w:t>б) нарушение срока предоставления муниципальной услуги;</w:t>
      </w:r>
    </w:p>
    <w:p w:rsidR="006C73F1" w:rsidRPr="00621753" w:rsidRDefault="006C73F1" w:rsidP="00621753">
      <w:pPr>
        <w:autoSpaceDE w:val="0"/>
        <w:autoSpaceDN w:val="0"/>
        <w:adjustRightInd w:val="0"/>
        <w:ind w:right="-143" w:firstLine="709"/>
        <w:jc w:val="both"/>
        <w:rPr>
          <w:rFonts w:ascii="Arial" w:hAnsi="Arial" w:cs="Arial"/>
        </w:rPr>
      </w:pPr>
      <w:r w:rsidRPr="00621753">
        <w:rPr>
          <w:rFonts w:ascii="Arial" w:hAnsi="Arial" w:cs="Arial"/>
          <w:spacing w:val="2"/>
        </w:rPr>
        <w:t xml:space="preserve">в) </w:t>
      </w:r>
      <w:r w:rsidRPr="00621753">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C73F1" w:rsidRPr="00621753" w:rsidRDefault="006C73F1"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C73F1" w:rsidRPr="00621753" w:rsidRDefault="006C73F1"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C73F1" w:rsidRPr="00621753" w:rsidRDefault="006C73F1"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C73F1" w:rsidRPr="00621753" w:rsidRDefault="006C73F1"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73F1" w:rsidRPr="00621753" w:rsidRDefault="006C73F1" w:rsidP="00621753">
      <w:pPr>
        <w:autoSpaceDE w:val="0"/>
        <w:autoSpaceDN w:val="0"/>
        <w:adjustRightInd w:val="0"/>
        <w:ind w:firstLine="709"/>
        <w:jc w:val="both"/>
        <w:rPr>
          <w:rFonts w:ascii="Arial" w:hAnsi="Arial" w:cs="Arial"/>
        </w:rPr>
      </w:pPr>
      <w:r w:rsidRPr="00621753">
        <w:rPr>
          <w:rFonts w:ascii="Arial" w:hAnsi="Arial" w:cs="Arial"/>
          <w:spacing w:val="2"/>
        </w:rPr>
        <w:t xml:space="preserve">з) </w:t>
      </w:r>
      <w:r w:rsidRPr="00621753">
        <w:rPr>
          <w:rFonts w:ascii="Arial" w:hAnsi="Arial" w:cs="Arial"/>
        </w:rPr>
        <w:t>нарушение срока или порядка выдачи документов по результатам предоставления или муниципальной услуги;</w:t>
      </w:r>
    </w:p>
    <w:p w:rsidR="006C73F1" w:rsidRPr="00621753" w:rsidRDefault="006C73F1" w:rsidP="00621753">
      <w:pPr>
        <w:autoSpaceDE w:val="0"/>
        <w:autoSpaceDN w:val="0"/>
        <w:adjustRightInd w:val="0"/>
        <w:ind w:firstLine="709"/>
        <w:jc w:val="both"/>
        <w:rPr>
          <w:rFonts w:ascii="Arial" w:hAnsi="Arial" w:cs="Arial"/>
        </w:rPr>
      </w:pPr>
      <w:r w:rsidRPr="00621753">
        <w:rPr>
          <w:rFonts w:ascii="Arial" w:hAnsi="Arial" w:cs="Arial"/>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4022" w:rsidRPr="00621753" w:rsidRDefault="006C73F1" w:rsidP="00621753">
      <w:pPr>
        <w:autoSpaceDE w:val="0"/>
        <w:autoSpaceDN w:val="0"/>
        <w:adjustRightInd w:val="0"/>
        <w:ind w:firstLine="709"/>
        <w:jc w:val="both"/>
        <w:rPr>
          <w:rFonts w:ascii="Arial" w:hAnsi="Arial" w:cs="Arial"/>
        </w:rPr>
      </w:pPr>
      <w:r w:rsidRPr="00621753">
        <w:rPr>
          <w:rFonts w:ascii="Arial" w:hAnsi="Arial" w:cs="Arial"/>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621753">
          <w:rPr>
            <w:rFonts w:ascii="Arial" w:hAnsi="Arial" w:cs="Arial"/>
          </w:rPr>
          <w:t>пунктом 4 части 1 статьи 7</w:t>
        </w:r>
      </w:hyperlink>
      <w:r w:rsidRPr="00621753">
        <w:rPr>
          <w:rFonts w:ascii="Arial" w:hAnsi="Arial" w:cs="Arial"/>
        </w:rPr>
        <w:t xml:space="preserve"> Федерального закона от 27.07.2010 N 210-ФЗ.</w:t>
      </w:r>
      <w:r w:rsidR="00044AE8" w:rsidRPr="00621753">
        <w:rPr>
          <w:rFonts w:ascii="Arial" w:hAnsi="Arial" w:cs="Arial"/>
          <w:spacing w:val="2"/>
        </w:rPr>
        <w:t>»</w:t>
      </w:r>
      <w:r w:rsidR="00694614" w:rsidRPr="00621753">
        <w:rPr>
          <w:rFonts w:ascii="Arial" w:hAnsi="Arial" w:cs="Arial"/>
          <w:bCs/>
        </w:rPr>
        <w:t>.</w:t>
      </w:r>
    </w:p>
    <w:p w:rsidR="00694614" w:rsidRPr="00621753" w:rsidRDefault="003A5657" w:rsidP="00621753">
      <w:pPr>
        <w:ind w:right="-144" w:firstLine="709"/>
        <w:jc w:val="both"/>
        <w:rPr>
          <w:rFonts w:ascii="Arial" w:hAnsi="Arial" w:cs="Arial"/>
        </w:rPr>
      </w:pPr>
      <w:r w:rsidRPr="00621753">
        <w:rPr>
          <w:rFonts w:ascii="Arial" w:hAnsi="Arial" w:cs="Arial"/>
        </w:rPr>
        <w:t>2. Комитету имущественных отношений, архитектуры и градостроительства администрации Зиминского городского муниципального образования (</w:t>
      </w:r>
      <w:r w:rsidR="000962E6" w:rsidRPr="00621753">
        <w:rPr>
          <w:rFonts w:ascii="Arial" w:hAnsi="Arial" w:cs="Arial"/>
        </w:rPr>
        <w:t>М.И. Бритенко</w:t>
      </w:r>
      <w:r w:rsidRPr="00621753">
        <w:rPr>
          <w:rFonts w:ascii="Arial" w:hAnsi="Arial" w:cs="Arial"/>
        </w:rPr>
        <w:t xml:space="preserve">) разместить </w:t>
      </w:r>
      <w:r w:rsidR="007C5894" w:rsidRPr="00621753">
        <w:rPr>
          <w:rFonts w:ascii="Arial" w:hAnsi="Arial" w:cs="Arial"/>
        </w:rPr>
        <w:t>настоящее</w:t>
      </w:r>
      <w:r w:rsidRPr="00621753">
        <w:rPr>
          <w:rFonts w:ascii="Arial" w:hAnsi="Arial" w:cs="Arial"/>
        </w:rPr>
        <w:t xml:space="preserve"> постановлени</w:t>
      </w:r>
      <w:r w:rsidR="007C5894" w:rsidRPr="00621753">
        <w:rPr>
          <w:rFonts w:ascii="Arial" w:hAnsi="Arial" w:cs="Arial"/>
        </w:rPr>
        <w:t>е</w:t>
      </w:r>
      <w:r w:rsidRPr="00621753">
        <w:rPr>
          <w:rFonts w:ascii="Arial" w:hAnsi="Arial" w:cs="Arial"/>
        </w:rPr>
        <w:t xml:space="preserve"> на официальном сайте администрации Зиминского городского муниципального образования в информационно-телек</w:t>
      </w:r>
      <w:r w:rsidR="00694614" w:rsidRPr="00621753">
        <w:rPr>
          <w:rFonts w:ascii="Arial" w:hAnsi="Arial" w:cs="Arial"/>
        </w:rPr>
        <w:t>оммуникационной сети «Интернет».</w:t>
      </w:r>
    </w:p>
    <w:p w:rsidR="003A5657" w:rsidRPr="00621753" w:rsidRDefault="00694614" w:rsidP="00621753">
      <w:pPr>
        <w:ind w:right="-144" w:firstLine="709"/>
        <w:jc w:val="both"/>
        <w:rPr>
          <w:rFonts w:ascii="Arial" w:hAnsi="Arial" w:cs="Arial"/>
        </w:rPr>
      </w:pPr>
      <w:r w:rsidRPr="00621753">
        <w:rPr>
          <w:rFonts w:ascii="Arial" w:hAnsi="Arial" w:cs="Arial"/>
        </w:rPr>
        <w:lastRenderedPageBreak/>
        <w:t xml:space="preserve"> </w:t>
      </w:r>
      <w:r w:rsidR="00D030A4" w:rsidRPr="00621753">
        <w:rPr>
          <w:rFonts w:ascii="Arial" w:hAnsi="Arial" w:cs="Arial"/>
        </w:rPr>
        <w:t>3</w:t>
      </w:r>
      <w:r w:rsidR="003A5657" w:rsidRPr="00621753">
        <w:rPr>
          <w:rFonts w:ascii="Arial" w:hAnsi="Arial" w:cs="Arial"/>
        </w:rPr>
        <w:t>. Контроль исполнения настоящего постановления возложить на первого заместителя мэра городского округа.</w:t>
      </w:r>
    </w:p>
    <w:p w:rsidR="00AE2755" w:rsidRPr="00621753" w:rsidRDefault="00AE2755" w:rsidP="00621753">
      <w:pPr>
        <w:tabs>
          <w:tab w:val="left" w:pos="1080"/>
        </w:tabs>
        <w:ind w:right="-285" w:firstLine="709"/>
        <w:jc w:val="both"/>
        <w:rPr>
          <w:rFonts w:ascii="Arial" w:hAnsi="Arial" w:cs="Arial"/>
        </w:rPr>
      </w:pPr>
    </w:p>
    <w:p w:rsidR="003A5657" w:rsidRPr="00621753" w:rsidRDefault="003A5657" w:rsidP="00621753">
      <w:pPr>
        <w:tabs>
          <w:tab w:val="left" w:pos="1080"/>
        </w:tabs>
        <w:ind w:right="-285" w:firstLine="709"/>
        <w:jc w:val="both"/>
        <w:rPr>
          <w:rFonts w:ascii="Arial" w:hAnsi="Arial" w:cs="Arial"/>
        </w:rPr>
      </w:pPr>
    </w:p>
    <w:p w:rsidR="003A5657" w:rsidRPr="00621753" w:rsidRDefault="003A5657" w:rsidP="00621753">
      <w:pPr>
        <w:tabs>
          <w:tab w:val="left" w:pos="1080"/>
        </w:tabs>
        <w:ind w:right="-285" w:firstLine="709"/>
        <w:jc w:val="both"/>
        <w:rPr>
          <w:rFonts w:ascii="Arial" w:hAnsi="Arial" w:cs="Arial"/>
        </w:rPr>
      </w:pPr>
    </w:p>
    <w:p w:rsidR="00B871E9" w:rsidRPr="00621753" w:rsidRDefault="00802432" w:rsidP="00621753">
      <w:pPr>
        <w:ind w:right="-285"/>
        <w:jc w:val="both"/>
        <w:rPr>
          <w:rFonts w:ascii="Arial" w:hAnsi="Arial" w:cs="Arial"/>
        </w:rPr>
      </w:pPr>
      <w:r w:rsidRPr="00621753">
        <w:rPr>
          <w:rFonts w:ascii="Arial" w:hAnsi="Arial" w:cs="Arial"/>
        </w:rPr>
        <w:t xml:space="preserve">Мэр </w:t>
      </w:r>
      <w:r w:rsidR="00B871E9" w:rsidRPr="00621753">
        <w:rPr>
          <w:rFonts w:ascii="Arial" w:hAnsi="Arial" w:cs="Arial"/>
        </w:rPr>
        <w:t>Зиминского городского</w:t>
      </w:r>
    </w:p>
    <w:p w:rsidR="00621753" w:rsidRPr="00621753" w:rsidRDefault="00B871E9" w:rsidP="00621753">
      <w:pPr>
        <w:ind w:right="-285"/>
        <w:jc w:val="both"/>
        <w:rPr>
          <w:rFonts w:ascii="Arial" w:hAnsi="Arial" w:cs="Arial"/>
        </w:rPr>
      </w:pPr>
      <w:r w:rsidRPr="00621753">
        <w:rPr>
          <w:rFonts w:ascii="Arial" w:hAnsi="Arial" w:cs="Arial"/>
        </w:rPr>
        <w:t>муниципального образования</w:t>
      </w:r>
    </w:p>
    <w:p w:rsidR="00497D0B" w:rsidRPr="00621753" w:rsidRDefault="00802432" w:rsidP="00621753">
      <w:pPr>
        <w:ind w:right="-285"/>
        <w:jc w:val="both"/>
        <w:rPr>
          <w:rFonts w:ascii="Arial" w:hAnsi="Arial" w:cs="Arial"/>
        </w:rPr>
      </w:pPr>
      <w:r w:rsidRPr="00621753">
        <w:rPr>
          <w:rFonts w:ascii="Arial" w:hAnsi="Arial" w:cs="Arial"/>
        </w:rPr>
        <w:t>А.Н. Коновалов</w:t>
      </w:r>
    </w:p>
    <w:p w:rsidR="00FD7576" w:rsidRPr="00621753" w:rsidRDefault="00FD7576" w:rsidP="00621753">
      <w:pPr>
        <w:ind w:right="-285"/>
        <w:jc w:val="both"/>
        <w:rPr>
          <w:rFonts w:ascii="Arial" w:hAnsi="Arial" w:cs="Arial"/>
        </w:rPr>
      </w:pPr>
    </w:p>
    <w:p w:rsidR="00FD7576" w:rsidRPr="00621753" w:rsidRDefault="00FD7576" w:rsidP="00621753">
      <w:pPr>
        <w:ind w:right="-285"/>
        <w:jc w:val="both"/>
        <w:rPr>
          <w:rFonts w:ascii="Arial" w:hAnsi="Arial" w:cs="Arial"/>
        </w:rPr>
      </w:pPr>
    </w:p>
    <w:p w:rsidR="00001CFB" w:rsidRPr="00621753" w:rsidRDefault="00001CFB" w:rsidP="00621753">
      <w:pPr>
        <w:rPr>
          <w:rFonts w:ascii="Arial" w:hAnsi="Arial" w:cs="Arial"/>
        </w:rPr>
      </w:pPr>
    </w:p>
    <w:p w:rsidR="007B4022" w:rsidRPr="00621753" w:rsidRDefault="007B4022" w:rsidP="00621753">
      <w:pPr>
        <w:rPr>
          <w:rFonts w:ascii="Arial" w:hAnsi="Arial" w:cs="Arial"/>
        </w:rPr>
      </w:pPr>
    </w:p>
    <w:p w:rsidR="007B4022" w:rsidRPr="00621753" w:rsidRDefault="007B4022" w:rsidP="00621753">
      <w:pPr>
        <w:rPr>
          <w:rFonts w:ascii="Arial" w:hAnsi="Arial" w:cs="Arial"/>
        </w:rPr>
      </w:pPr>
    </w:p>
    <w:p w:rsidR="007B4022" w:rsidRPr="00621753" w:rsidRDefault="007B4022" w:rsidP="00621753">
      <w:pPr>
        <w:rPr>
          <w:rFonts w:ascii="Arial" w:hAnsi="Arial" w:cs="Arial"/>
        </w:rPr>
      </w:pPr>
    </w:p>
    <w:p w:rsidR="00B12B1F" w:rsidRPr="00621753" w:rsidRDefault="00B12B1F" w:rsidP="00621753">
      <w:pPr>
        <w:jc w:val="right"/>
        <w:rPr>
          <w:rFonts w:ascii="Arial" w:hAnsi="Arial" w:cs="Arial"/>
        </w:rPr>
      </w:pPr>
    </w:p>
    <w:p w:rsidR="00B12B1F" w:rsidRPr="00621753" w:rsidRDefault="00B12B1F" w:rsidP="00621753">
      <w:pPr>
        <w:jc w:val="right"/>
        <w:rPr>
          <w:rFonts w:ascii="Arial" w:hAnsi="Arial" w:cs="Arial"/>
        </w:rPr>
      </w:pPr>
    </w:p>
    <w:p w:rsidR="00B12B1F" w:rsidRPr="00621753" w:rsidRDefault="00B12B1F" w:rsidP="00621753">
      <w:pPr>
        <w:widowControl w:val="0"/>
        <w:autoSpaceDE w:val="0"/>
        <w:autoSpaceDN w:val="0"/>
        <w:adjustRightInd w:val="0"/>
        <w:ind w:left="5245" w:right="-143"/>
        <w:jc w:val="center"/>
        <w:outlineLvl w:val="0"/>
        <w:rPr>
          <w:rFonts w:ascii="Arial" w:hAnsi="Arial" w:cs="Arial"/>
        </w:rPr>
      </w:pPr>
      <w:r w:rsidRPr="00621753">
        <w:rPr>
          <w:rFonts w:ascii="Arial" w:hAnsi="Arial" w:cs="Arial"/>
        </w:rPr>
        <w:t>Утвержден</w:t>
      </w:r>
    </w:p>
    <w:p w:rsidR="00B12B1F" w:rsidRPr="00621753" w:rsidRDefault="00B12B1F" w:rsidP="00621753">
      <w:pPr>
        <w:widowControl w:val="0"/>
        <w:autoSpaceDE w:val="0"/>
        <w:autoSpaceDN w:val="0"/>
        <w:adjustRightInd w:val="0"/>
        <w:ind w:left="5245" w:right="-143"/>
        <w:jc w:val="center"/>
        <w:outlineLvl w:val="0"/>
        <w:rPr>
          <w:rFonts w:ascii="Arial" w:hAnsi="Arial" w:cs="Arial"/>
        </w:rPr>
      </w:pPr>
      <w:r w:rsidRPr="00621753">
        <w:rPr>
          <w:rFonts w:ascii="Arial" w:hAnsi="Arial" w:cs="Arial"/>
        </w:rPr>
        <w:t>постановлением администрации                  Зиминского городского</w:t>
      </w:r>
    </w:p>
    <w:p w:rsidR="00B12B1F" w:rsidRPr="00621753" w:rsidRDefault="00B12B1F" w:rsidP="00621753">
      <w:pPr>
        <w:widowControl w:val="0"/>
        <w:autoSpaceDE w:val="0"/>
        <w:autoSpaceDN w:val="0"/>
        <w:adjustRightInd w:val="0"/>
        <w:ind w:left="5245" w:right="-143"/>
        <w:jc w:val="center"/>
        <w:outlineLvl w:val="0"/>
        <w:rPr>
          <w:rFonts w:ascii="Arial" w:hAnsi="Arial" w:cs="Arial"/>
        </w:rPr>
      </w:pPr>
      <w:r w:rsidRPr="00621753">
        <w:rPr>
          <w:rFonts w:ascii="Arial" w:hAnsi="Arial" w:cs="Arial"/>
        </w:rPr>
        <w:t>муниципального образования</w:t>
      </w:r>
    </w:p>
    <w:p w:rsidR="00B12B1F" w:rsidRPr="00621753" w:rsidRDefault="00B12B1F" w:rsidP="00621753">
      <w:pPr>
        <w:ind w:left="5245" w:right="-143"/>
        <w:jc w:val="center"/>
        <w:rPr>
          <w:rFonts w:ascii="Arial" w:hAnsi="Arial" w:cs="Arial"/>
          <w:u w:val="single"/>
        </w:rPr>
      </w:pPr>
      <w:r w:rsidRPr="00621753">
        <w:rPr>
          <w:rFonts w:ascii="Arial" w:hAnsi="Arial" w:cs="Arial"/>
        </w:rPr>
        <w:t xml:space="preserve">от </w:t>
      </w:r>
      <w:r w:rsidRPr="00621753">
        <w:rPr>
          <w:rFonts w:ascii="Arial" w:hAnsi="Arial" w:cs="Arial"/>
          <w:u w:val="single"/>
        </w:rPr>
        <w:t>17.02.2022</w:t>
      </w:r>
      <w:r w:rsidRPr="00621753">
        <w:rPr>
          <w:rFonts w:ascii="Arial" w:hAnsi="Arial" w:cs="Arial"/>
        </w:rPr>
        <w:t xml:space="preserve"> № </w:t>
      </w:r>
      <w:r w:rsidRPr="00621753">
        <w:rPr>
          <w:rFonts w:ascii="Arial" w:hAnsi="Arial" w:cs="Arial"/>
          <w:u w:val="single"/>
        </w:rPr>
        <w:t>155</w:t>
      </w:r>
    </w:p>
    <w:p w:rsidR="00B12B1F" w:rsidRPr="00621753" w:rsidRDefault="00B12B1F" w:rsidP="00621753">
      <w:pPr>
        <w:ind w:left="5245" w:right="-143" w:firstLine="709"/>
        <w:jc w:val="right"/>
        <w:rPr>
          <w:rFonts w:ascii="Arial" w:hAnsi="Arial" w:cs="Arial"/>
        </w:rPr>
      </w:pPr>
    </w:p>
    <w:p w:rsidR="00B12B1F" w:rsidRPr="00621753" w:rsidRDefault="00B12B1F" w:rsidP="00621753">
      <w:pPr>
        <w:widowControl w:val="0"/>
        <w:autoSpaceDE w:val="0"/>
        <w:autoSpaceDN w:val="0"/>
        <w:adjustRightInd w:val="0"/>
        <w:ind w:right="-143"/>
        <w:jc w:val="center"/>
        <w:rPr>
          <w:rFonts w:ascii="Arial" w:hAnsi="Arial" w:cs="Arial"/>
          <w:b/>
          <w:bCs/>
        </w:rPr>
      </w:pPr>
      <w:r w:rsidRPr="00621753">
        <w:rPr>
          <w:rFonts w:ascii="Arial" w:hAnsi="Arial" w:cs="Arial"/>
          <w:b/>
          <w:bCs/>
        </w:rPr>
        <w:t>АДМИНИСТРАТИВНЫЙ РЕГЛАМЕНТ ПРЕДОСТАВЛЕНИЯ</w:t>
      </w:r>
    </w:p>
    <w:p w:rsidR="00B12B1F" w:rsidRPr="00621753" w:rsidRDefault="00B12B1F" w:rsidP="00621753">
      <w:pPr>
        <w:widowControl w:val="0"/>
        <w:autoSpaceDE w:val="0"/>
        <w:autoSpaceDN w:val="0"/>
        <w:adjustRightInd w:val="0"/>
        <w:ind w:right="-143"/>
        <w:jc w:val="center"/>
        <w:rPr>
          <w:rFonts w:ascii="Arial" w:hAnsi="Arial" w:cs="Arial"/>
          <w:b/>
          <w:bCs/>
        </w:rPr>
      </w:pPr>
      <w:r w:rsidRPr="00621753">
        <w:rPr>
          <w:rFonts w:ascii="Arial" w:hAnsi="Arial" w:cs="Arial"/>
          <w:b/>
          <w:bCs/>
        </w:rPr>
        <w:t xml:space="preserve"> МУНИЦИПАЛЬНОЙ УСЛУГИ </w:t>
      </w:r>
    </w:p>
    <w:p w:rsidR="00B12B1F" w:rsidRPr="00621753" w:rsidRDefault="00B12B1F" w:rsidP="00621753">
      <w:pPr>
        <w:widowControl w:val="0"/>
        <w:autoSpaceDE w:val="0"/>
        <w:autoSpaceDN w:val="0"/>
        <w:adjustRightInd w:val="0"/>
        <w:ind w:right="-143"/>
        <w:jc w:val="center"/>
        <w:rPr>
          <w:rFonts w:ascii="Arial" w:hAnsi="Arial" w:cs="Arial"/>
          <w:b/>
          <w:bCs/>
        </w:rPr>
      </w:pPr>
      <w:r w:rsidRPr="00621753">
        <w:rPr>
          <w:rFonts w:ascii="Arial" w:hAnsi="Arial" w:cs="Arial"/>
          <w:b/>
          <w:bCs/>
        </w:rPr>
        <w:t>«ПРЕДОСТАВЛЕНИЕ МУНИЦИПАЛЬНОГО ИМУЩЕСТВА В АРЕНДУ, БЕЗВОЗМЕЗДНОЕ ПОЛЬЗОВАНИЕ, ДОВЕРИТЕЛЬНОЕ  УПРАВЛЕНИЕ, БЕЗ ПРОВЕДЕНИЯ ТОРГОВ»</w:t>
      </w:r>
    </w:p>
    <w:p w:rsidR="00B12B1F" w:rsidRPr="00621753" w:rsidRDefault="00B12B1F" w:rsidP="00621753">
      <w:pPr>
        <w:widowControl w:val="0"/>
        <w:autoSpaceDE w:val="0"/>
        <w:autoSpaceDN w:val="0"/>
        <w:adjustRightInd w:val="0"/>
        <w:ind w:right="-143" w:firstLine="709"/>
        <w:jc w:val="center"/>
        <w:outlineLvl w:val="1"/>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1"/>
        <w:rPr>
          <w:rFonts w:ascii="Arial" w:hAnsi="Arial" w:cs="Arial"/>
          <w:b/>
        </w:rPr>
      </w:pPr>
      <w:r w:rsidRPr="00621753">
        <w:rPr>
          <w:rFonts w:ascii="Arial" w:hAnsi="Arial" w:cs="Arial"/>
          <w:b/>
        </w:rPr>
        <w:t>РАЗДЕЛ I. ОБЩИЕ ПОЛОЖЕНИЯ</w:t>
      </w:r>
    </w:p>
    <w:p w:rsidR="00B12B1F" w:rsidRPr="00621753" w:rsidRDefault="00B12B1F" w:rsidP="00621753">
      <w:pPr>
        <w:widowControl w:val="0"/>
        <w:autoSpaceDE w:val="0"/>
        <w:autoSpaceDN w:val="0"/>
        <w:adjustRightInd w:val="0"/>
        <w:ind w:right="-143" w:firstLine="709"/>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0" w:name="Par43"/>
      <w:bookmarkEnd w:id="0"/>
      <w:r w:rsidRPr="00621753">
        <w:rPr>
          <w:rFonts w:ascii="Arial" w:hAnsi="Arial" w:cs="Arial"/>
          <w:b/>
        </w:rPr>
        <w:t>ГЛАВА 1. ПРЕДМЕТ РЕГУЛИРОВАНИЯ АДМИНИСТРАТИВНОГО РЕГЛАМЕНТА</w:t>
      </w:r>
    </w:p>
    <w:p w:rsidR="00B12B1F" w:rsidRPr="00621753" w:rsidRDefault="00B12B1F" w:rsidP="00621753">
      <w:pPr>
        <w:widowControl w:val="0"/>
        <w:tabs>
          <w:tab w:val="left" w:pos="540"/>
        </w:tabs>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1. Административный регламент предоставления муниципальной услуги «</w:t>
      </w:r>
      <w:r w:rsidRPr="00621753">
        <w:rPr>
          <w:rFonts w:ascii="Arial" w:hAnsi="Arial" w:cs="Arial"/>
          <w:bCs/>
        </w:rPr>
        <w:t>Предоставление муниципального имущества в аренду, безвозмездное пользование, доверительное управление, без проведения торгов</w:t>
      </w:r>
      <w:r w:rsidRPr="00621753">
        <w:rPr>
          <w:rFonts w:ascii="Arial" w:hAnsi="Arial" w:cs="Arial"/>
        </w:rPr>
        <w:t>», (далее – административный регламент) разработан в целях определения процедур принятия решения о предоставлении</w:t>
      </w:r>
      <w:r w:rsidRPr="00621753">
        <w:rPr>
          <w:rFonts w:ascii="Arial" w:hAnsi="Arial" w:cs="Arial"/>
          <w:bCs/>
        </w:rPr>
        <w:t xml:space="preserve"> муниципального имущества в аренду, безвозмездное пользование, доверительное управление, без проведения торгов</w:t>
      </w:r>
      <w:r w:rsidRPr="00621753">
        <w:rPr>
          <w:rFonts w:ascii="Arial" w:hAnsi="Arial" w:cs="Arial"/>
        </w:rPr>
        <w:t>.</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 Административный регламент предоставления муниципальной услуги «</w:t>
      </w:r>
      <w:r w:rsidRPr="00621753">
        <w:rPr>
          <w:rFonts w:ascii="Arial" w:hAnsi="Arial" w:cs="Arial"/>
          <w:bCs/>
        </w:rPr>
        <w:t xml:space="preserve">Предоставление муниципального имущества в аренду, безвозмездное пользование, доверительное управление, без проведения торгов» </w:t>
      </w:r>
      <w:r w:rsidRPr="00621753">
        <w:rPr>
          <w:rFonts w:ascii="Arial" w:hAnsi="Arial" w:cs="Arial"/>
        </w:rPr>
        <w:t xml:space="preserve">(далее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муниципального имущества в аренду, безвозмездное пользование, доверительное управление </w:t>
      </w:r>
      <w:r w:rsidRPr="00621753">
        <w:rPr>
          <w:rFonts w:ascii="Arial" w:hAnsi="Arial" w:cs="Arial"/>
          <w:bCs/>
        </w:rPr>
        <w:t>муниципального имущества</w:t>
      </w:r>
      <w:r w:rsidRPr="00621753">
        <w:rPr>
          <w:rFonts w:ascii="Arial" w:hAnsi="Arial" w:cs="Arial"/>
        </w:rPr>
        <w:t xml:space="preserve"> Зиминского городского муниципального образования, досудебный (внесудебный) порядок обжалования решений и действия (бездействия) органа, предоставляющего муниципальную услугу, его должностных лиц.</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3. Административный регламент не затрагивает отношения: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  по предоставлению муниципального нежилого фонда в аренду, безвозмездное пользование, </w:t>
      </w:r>
      <w:r w:rsidRPr="00621753">
        <w:rPr>
          <w:rFonts w:ascii="Arial" w:hAnsi="Arial" w:cs="Arial"/>
          <w:bCs/>
        </w:rPr>
        <w:t xml:space="preserve">доверительное управление </w:t>
      </w:r>
      <w:r w:rsidRPr="00621753">
        <w:rPr>
          <w:rFonts w:ascii="Arial" w:hAnsi="Arial" w:cs="Arial"/>
        </w:rPr>
        <w:t xml:space="preserve">по результатам проведения торгов (конкурсов, аукционов) на право заключения договоров аренды, </w:t>
      </w:r>
      <w:r w:rsidRPr="00621753">
        <w:rPr>
          <w:rFonts w:ascii="Arial" w:hAnsi="Arial" w:cs="Arial"/>
        </w:rPr>
        <w:lastRenderedPageBreak/>
        <w:t xml:space="preserve">договоров безвозмездного пользования, </w:t>
      </w:r>
      <w:r w:rsidRPr="00621753">
        <w:rPr>
          <w:rFonts w:ascii="Arial" w:hAnsi="Arial" w:cs="Arial"/>
          <w:bCs/>
        </w:rPr>
        <w:t>доверительное управление</w:t>
      </w:r>
      <w:r w:rsidRPr="00621753">
        <w:rPr>
          <w:rFonts w:ascii="Arial" w:hAnsi="Arial" w:cs="Arial"/>
        </w:rPr>
        <w:t>;</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по владению, пользованию и распоряжению земельными участками, находящимися в муниципальной собственности, или государственная собственность на которые не разграничена, а также участками недр и обособленных водных объектов.</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autoSpaceDE w:val="0"/>
        <w:autoSpaceDN w:val="0"/>
        <w:adjustRightInd w:val="0"/>
        <w:ind w:right="-143" w:firstLine="709"/>
        <w:jc w:val="center"/>
        <w:rPr>
          <w:rFonts w:ascii="Arial" w:hAnsi="Arial" w:cs="Arial"/>
          <w:b/>
        </w:rPr>
      </w:pPr>
      <w:r w:rsidRPr="00621753">
        <w:rPr>
          <w:rFonts w:ascii="Arial" w:hAnsi="Arial" w:cs="Arial"/>
          <w:b/>
        </w:rPr>
        <w:t>ГЛАВА 2. КРУГ ЗАЯВИТЕЛЕЙ</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autoSpaceDE w:val="0"/>
        <w:autoSpaceDN w:val="0"/>
        <w:adjustRightInd w:val="0"/>
        <w:ind w:right="-143" w:firstLine="709"/>
        <w:jc w:val="both"/>
        <w:rPr>
          <w:rFonts w:ascii="Arial" w:hAnsi="Arial" w:cs="Arial"/>
        </w:rPr>
      </w:pPr>
      <w:bookmarkStart w:id="1" w:name="Par51"/>
      <w:bookmarkEnd w:id="1"/>
      <w:r w:rsidRPr="00621753">
        <w:rPr>
          <w:rFonts w:ascii="Arial" w:hAnsi="Arial" w:cs="Arial"/>
        </w:rPr>
        <w:t>4.  Муниципальная услуга предоставляется физическим и юридическим лицам, индивидуальным предпринимателям в соответствии со статьей 17.1 Федерального закона от 26 июля 2006 года № 135-ФЗ «О защите конкуренции» (далее – Заявитель).</w:t>
      </w:r>
    </w:p>
    <w:p w:rsidR="00B12B1F" w:rsidRPr="00621753" w:rsidRDefault="00B12B1F" w:rsidP="00621753">
      <w:pPr>
        <w:pStyle w:val="aa"/>
        <w:autoSpaceDE w:val="0"/>
        <w:autoSpaceDN w:val="0"/>
        <w:adjustRightInd w:val="0"/>
        <w:ind w:left="0" w:right="-143" w:firstLine="709"/>
        <w:jc w:val="both"/>
        <w:rPr>
          <w:rFonts w:ascii="Arial" w:hAnsi="Arial" w:cs="Arial"/>
        </w:rPr>
      </w:pPr>
      <w:r w:rsidRPr="00621753">
        <w:rPr>
          <w:rFonts w:ascii="Arial" w:hAnsi="Arial" w:cs="Arial"/>
        </w:rPr>
        <w:t>При обращении за  получением муниципальной услуги от  имени заявителей взаимодействие с  Комитетом имущественных отношений, архитектуры и градостроительства администрации Зиминского городского муниципального образования вправе осуществлять их  уполномоченные представители в  соответствии с законодательством Российской Федерации (далее – представитель).</w:t>
      </w:r>
    </w:p>
    <w:p w:rsidR="00B12B1F" w:rsidRPr="00621753" w:rsidRDefault="00B12B1F" w:rsidP="00621753">
      <w:pPr>
        <w:pStyle w:val="aa"/>
        <w:autoSpaceDE w:val="0"/>
        <w:autoSpaceDN w:val="0"/>
        <w:adjustRightInd w:val="0"/>
        <w:ind w:left="0" w:right="-143" w:firstLine="709"/>
        <w:jc w:val="both"/>
        <w:rPr>
          <w:rFonts w:ascii="Arial" w:hAnsi="Arial" w:cs="Arial"/>
        </w:rPr>
      </w:pPr>
      <w:r w:rsidRPr="00621753">
        <w:rPr>
          <w:rFonts w:ascii="Arial" w:hAnsi="Arial" w:cs="Arial"/>
          <w:bCs/>
        </w:rPr>
        <w:t>Регламент не распространяется на случаи предоставления муниципального имущества, предусмотренные пунктом 9 части 1 статьи 17 Федерального закона № 135- ФЗ «О защите конкуренции».</w:t>
      </w: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r w:rsidRPr="00621753">
        <w:rPr>
          <w:rFonts w:ascii="Arial" w:hAnsi="Arial" w:cs="Arial"/>
          <w:b/>
        </w:rPr>
        <w:t>ГЛАВА 3. ТРЕБОВАНИЯ К ПОРЯДКУ ИНФОРМИРОВАНИЯ</w:t>
      </w: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О ПРЕДОСТАВЛЕНИИ МУНИЦИПАЛЬНОЙ УСЛУГИ</w:t>
      </w:r>
    </w:p>
    <w:p w:rsidR="00B12B1F" w:rsidRPr="00621753" w:rsidRDefault="00B12B1F" w:rsidP="00621753">
      <w:pPr>
        <w:widowControl w:val="0"/>
        <w:autoSpaceDE w:val="0"/>
        <w:autoSpaceDN w:val="0"/>
        <w:adjustRightInd w:val="0"/>
        <w:ind w:right="-143" w:firstLine="709"/>
        <w:jc w:val="center"/>
        <w:rPr>
          <w:rFonts w:ascii="Arial" w:hAnsi="Arial" w:cs="Arial"/>
        </w:rPr>
      </w:pP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B12B1F" w:rsidRPr="00621753" w:rsidRDefault="00B12B1F" w:rsidP="00621753">
      <w:pPr>
        <w:pStyle w:val="ConsPlusNormal"/>
        <w:ind w:right="-143" w:firstLine="709"/>
        <w:jc w:val="both"/>
        <w:rPr>
          <w:sz w:val="24"/>
          <w:szCs w:val="24"/>
        </w:rPr>
      </w:pPr>
      <w:r w:rsidRPr="00621753">
        <w:rPr>
          <w:sz w:val="24"/>
          <w:szCs w:val="24"/>
        </w:rPr>
        <w:t xml:space="preserve">6. </w:t>
      </w:r>
      <w:bookmarkStart w:id="2" w:name="Par159"/>
      <w:bookmarkEnd w:id="2"/>
      <w:r w:rsidRPr="00621753">
        <w:rPr>
          <w:sz w:val="24"/>
          <w:szCs w:val="24"/>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12B1F" w:rsidRPr="00621753" w:rsidRDefault="00B12B1F" w:rsidP="00621753">
      <w:pPr>
        <w:pStyle w:val="ConsPlusNormal"/>
        <w:ind w:right="-143" w:firstLine="709"/>
        <w:jc w:val="both"/>
        <w:rPr>
          <w:sz w:val="24"/>
          <w:szCs w:val="24"/>
        </w:rPr>
      </w:pPr>
      <w:r w:rsidRPr="00621753">
        <w:rPr>
          <w:sz w:val="24"/>
          <w:szCs w:val="24"/>
        </w:rPr>
        <w:t>7. Информация предоставляется:</w:t>
      </w:r>
    </w:p>
    <w:p w:rsidR="00B12B1F" w:rsidRPr="00621753" w:rsidRDefault="00B12B1F" w:rsidP="00621753">
      <w:pPr>
        <w:pStyle w:val="ConsPlusNormal"/>
        <w:ind w:right="-143" w:firstLine="709"/>
        <w:jc w:val="both"/>
        <w:rPr>
          <w:sz w:val="24"/>
          <w:szCs w:val="24"/>
        </w:rPr>
      </w:pPr>
      <w:r w:rsidRPr="00621753">
        <w:rPr>
          <w:sz w:val="24"/>
          <w:szCs w:val="24"/>
        </w:rPr>
        <w:t>а) при личном контакте с заявителями;</w:t>
      </w:r>
    </w:p>
    <w:p w:rsidR="00B12B1F" w:rsidRPr="00621753" w:rsidRDefault="00B12B1F" w:rsidP="00621753">
      <w:pPr>
        <w:pStyle w:val="ConsPlusNormal"/>
        <w:ind w:right="-143" w:firstLine="709"/>
        <w:jc w:val="both"/>
        <w:rPr>
          <w:sz w:val="24"/>
          <w:szCs w:val="24"/>
        </w:rPr>
      </w:pPr>
      <w:r w:rsidRPr="00621753">
        <w:rPr>
          <w:sz w:val="24"/>
          <w:szCs w:val="24"/>
        </w:rPr>
        <w:t xml:space="preserve">б) с использованием средств телефонной, факсимильной и электронной связи, в том числе через официальный сайт администрации Зиминского городского муниципального образования в информационно - телекоммуникационной сети «Интернет» – </w:t>
      </w:r>
      <w:hyperlink r:id="rId10" w:history="1">
        <w:r w:rsidRPr="00621753">
          <w:rPr>
            <w:rStyle w:val="ad"/>
            <w:sz w:val="24"/>
            <w:szCs w:val="24"/>
          </w:rPr>
          <w:t>http://www.</w:t>
        </w:r>
        <w:r w:rsidRPr="00621753">
          <w:rPr>
            <w:rStyle w:val="ad"/>
            <w:sz w:val="24"/>
            <w:szCs w:val="24"/>
            <w:lang w:val="en-US"/>
          </w:rPr>
          <w:t>zimadm</w:t>
        </w:r>
        <w:r w:rsidRPr="00621753">
          <w:rPr>
            <w:rStyle w:val="ad"/>
            <w:sz w:val="24"/>
            <w:szCs w:val="24"/>
          </w:rPr>
          <w:t>.ru</w:t>
        </w:r>
      </w:hyperlink>
      <w:r w:rsidRPr="00621753">
        <w:rPr>
          <w:sz w:val="24"/>
          <w:szCs w:val="24"/>
        </w:rPr>
        <w:t>;</w:t>
      </w:r>
    </w:p>
    <w:p w:rsidR="00B12B1F" w:rsidRPr="00621753" w:rsidRDefault="00B12B1F" w:rsidP="00621753">
      <w:pPr>
        <w:pStyle w:val="ConsPlusNormal"/>
        <w:ind w:right="-143" w:firstLine="709"/>
        <w:jc w:val="both"/>
        <w:rPr>
          <w:sz w:val="24"/>
          <w:szCs w:val="24"/>
        </w:rPr>
      </w:pPr>
      <w:r w:rsidRPr="00621753">
        <w:rPr>
          <w:sz w:val="24"/>
          <w:szCs w:val="24"/>
        </w:rPr>
        <w:t>в) письменно, в случае письменного обращения заявителя.</w:t>
      </w:r>
    </w:p>
    <w:p w:rsidR="00B12B1F" w:rsidRPr="00621753" w:rsidRDefault="00B12B1F" w:rsidP="00621753">
      <w:pPr>
        <w:pStyle w:val="ConsPlusNormal"/>
        <w:ind w:right="-143" w:firstLine="709"/>
        <w:jc w:val="both"/>
        <w:rPr>
          <w:sz w:val="24"/>
          <w:szCs w:val="24"/>
        </w:rPr>
      </w:pPr>
      <w:r w:rsidRPr="00621753">
        <w:rPr>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12B1F" w:rsidRPr="00621753" w:rsidRDefault="00B12B1F" w:rsidP="00621753">
      <w:pPr>
        <w:pStyle w:val="ConsPlusNormal"/>
        <w:ind w:right="-143" w:firstLine="709"/>
        <w:jc w:val="both"/>
        <w:rPr>
          <w:sz w:val="24"/>
          <w:szCs w:val="24"/>
        </w:rPr>
      </w:pPr>
      <w:r w:rsidRPr="00621753">
        <w:rPr>
          <w:sz w:val="24"/>
          <w:szCs w:val="24"/>
        </w:rPr>
        <w:t>9. Должностные лица уполномоченного органа, предоставляют информацию по следующим вопросам:</w:t>
      </w:r>
    </w:p>
    <w:p w:rsidR="00B12B1F" w:rsidRPr="00621753" w:rsidRDefault="00B12B1F" w:rsidP="00621753">
      <w:pPr>
        <w:pStyle w:val="ConsPlusNormal"/>
        <w:ind w:right="-143" w:firstLine="709"/>
        <w:jc w:val="both"/>
        <w:rPr>
          <w:sz w:val="24"/>
          <w:szCs w:val="24"/>
        </w:rPr>
      </w:pPr>
      <w:r w:rsidRPr="00621753">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B12B1F" w:rsidRPr="00621753" w:rsidRDefault="00B12B1F" w:rsidP="00621753">
      <w:pPr>
        <w:pStyle w:val="ConsPlusNormal"/>
        <w:ind w:right="-143" w:firstLine="709"/>
        <w:jc w:val="both"/>
        <w:rPr>
          <w:sz w:val="24"/>
          <w:szCs w:val="24"/>
        </w:rPr>
      </w:pPr>
      <w:r w:rsidRPr="00621753">
        <w:rPr>
          <w:sz w:val="24"/>
          <w:szCs w:val="24"/>
        </w:rPr>
        <w:t>б) о порядке предоставления муниципальной услуги и ходе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в) о перечне документов, необходимых для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г) о времени приема документов, необходимых для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lastRenderedPageBreak/>
        <w:t>д) о сроке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е) об основаниях отказа в приеме документов, необходимых для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ж) об основаниях отказа в предоставлении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12B1F" w:rsidRPr="00621753" w:rsidRDefault="00B12B1F" w:rsidP="00621753">
      <w:pPr>
        <w:pStyle w:val="ConsPlusNormal"/>
        <w:ind w:right="-143" w:firstLine="709"/>
        <w:jc w:val="both"/>
        <w:rPr>
          <w:sz w:val="24"/>
          <w:szCs w:val="24"/>
        </w:rPr>
      </w:pPr>
      <w:r w:rsidRPr="00621753">
        <w:rPr>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sidRPr="00621753">
        <w:rPr>
          <w:sz w:val="24"/>
          <w:szCs w:val="24"/>
          <w:lang w:eastAsia="ko-KR"/>
        </w:rPr>
        <w:t>уполномоченного органа</w:t>
      </w:r>
      <w:r w:rsidRPr="00621753">
        <w:rPr>
          <w:sz w:val="24"/>
          <w:szCs w:val="24"/>
        </w:rPr>
        <w:t>.</w:t>
      </w:r>
    </w:p>
    <w:p w:rsidR="00B12B1F" w:rsidRPr="00621753" w:rsidRDefault="00B12B1F" w:rsidP="00621753">
      <w:pPr>
        <w:pStyle w:val="ConsPlusNormal"/>
        <w:ind w:right="-143" w:firstLine="709"/>
        <w:jc w:val="both"/>
        <w:rPr>
          <w:sz w:val="24"/>
          <w:szCs w:val="24"/>
        </w:rPr>
      </w:pPr>
      <w:r w:rsidRPr="00621753">
        <w:rPr>
          <w:sz w:val="24"/>
          <w:szCs w:val="24"/>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12B1F" w:rsidRPr="00621753" w:rsidRDefault="00B12B1F" w:rsidP="00621753">
      <w:pPr>
        <w:pStyle w:val="ConsPlusNormal"/>
        <w:ind w:right="-143" w:firstLine="709"/>
        <w:jc w:val="both"/>
        <w:rPr>
          <w:sz w:val="24"/>
          <w:szCs w:val="24"/>
        </w:rPr>
      </w:pPr>
      <w:r w:rsidRPr="00621753">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B12B1F" w:rsidRPr="00621753" w:rsidRDefault="00B12B1F" w:rsidP="00621753">
      <w:pPr>
        <w:pStyle w:val="ConsPlusNormal"/>
        <w:ind w:right="-143" w:firstLine="709"/>
        <w:jc w:val="both"/>
        <w:rPr>
          <w:sz w:val="24"/>
          <w:szCs w:val="24"/>
        </w:rPr>
      </w:pPr>
      <w:r w:rsidRPr="00621753">
        <w:rPr>
          <w:sz w:val="24"/>
          <w:szCs w:val="24"/>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lang w:eastAsia="en-US"/>
        </w:rPr>
        <w:t>Прием заявителей руководителем уполномоченного органа проводится по предварительной записи, которая осуществляется по телефону, указанному на официальном сайте уполномоченного органа</w:t>
      </w:r>
      <w:r w:rsidRPr="00621753">
        <w:rPr>
          <w:rFonts w:ascii="Arial" w:hAnsi="Arial" w:cs="Arial"/>
          <w:i/>
          <w:lang w:eastAsia="en-US"/>
        </w:rPr>
        <w:t>.</w:t>
      </w:r>
    </w:p>
    <w:p w:rsidR="00B12B1F" w:rsidRPr="00621753" w:rsidRDefault="00B12B1F" w:rsidP="00621753">
      <w:pPr>
        <w:pStyle w:val="ConsPlusNormal"/>
        <w:ind w:right="-143" w:firstLine="709"/>
        <w:jc w:val="both"/>
        <w:rPr>
          <w:sz w:val="24"/>
          <w:szCs w:val="24"/>
        </w:rPr>
      </w:pPr>
      <w:r w:rsidRPr="00621753">
        <w:rPr>
          <w:sz w:val="24"/>
          <w:szCs w:val="24"/>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B12B1F" w:rsidRPr="00621753" w:rsidRDefault="00B12B1F" w:rsidP="00621753">
      <w:pPr>
        <w:pStyle w:val="ConsPlusNormal"/>
        <w:ind w:right="-143" w:firstLine="709"/>
        <w:jc w:val="both"/>
        <w:rPr>
          <w:sz w:val="24"/>
          <w:szCs w:val="24"/>
        </w:rPr>
      </w:pPr>
      <w:r w:rsidRPr="00621753">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B12B1F" w:rsidRPr="00621753" w:rsidRDefault="00B12B1F" w:rsidP="00621753">
      <w:pPr>
        <w:pStyle w:val="ConsPlusNormal"/>
        <w:ind w:right="-143" w:firstLine="709"/>
        <w:jc w:val="both"/>
        <w:rPr>
          <w:sz w:val="24"/>
          <w:szCs w:val="24"/>
        </w:rPr>
      </w:pPr>
      <w:r w:rsidRPr="00621753">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указанному в обращении.</w:t>
      </w:r>
    </w:p>
    <w:p w:rsidR="00B12B1F" w:rsidRPr="00621753" w:rsidRDefault="00B12B1F" w:rsidP="00621753">
      <w:pPr>
        <w:pStyle w:val="ConsPlusNormal"/>
        <w:ind w:right="-143" w:firstLine="709"/>
        <w:jc w:val="both"/>
        <w:rPr>
          <w:sz w:val="24"/>
          <w:szCs w:val="24"/>
        </w:rPr>
      </w:pPr>
      <w:r w:rsidRPr="00621753">
        <w:rPr>
          <w:sz w:val="24"/>
          <w:szCs w:val="24"/>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B12B1F" w:rsidRPr="00621753" w:rsidRDefault="00B12B1F" w:rsidP="00621753">
      <w:pPr>
        <w:pStyle w:val="ConsPlusNormal"/>
        <w:ind w:right="-143" w:firstLine="709"/>
        <w:jc w:val="both"/>
        <w:rPr>
          <w:sz w:val="24"/>
          <w:szCs w:val="24"/>
        </w:rPr>
      </w:pPr>
      <w:r w:rsidRPr="00621753">
        <w:rPr>
          <w:sz w:val="24"/>
          <w:szCs w:val="24"/>
        </w:rPr>
        <w:t>а) на стендах, расположенных в помещениях, занимаемых уполномоченным органом;</w:t>
      </w:r>
    </w:p>
    <w:p w:rsidR="00B12B1F" w:rsidRPr="00621753" w:rsidRDefault="00B12B1F" w:rsidP="00621753">
      <w:pPr>
        <w:pStyle w:val="ConsPlusNormal"/>
        <w:ind w:right="-143" w:firstLine="709"/>
        <w:jc w:val="both"/>
        <w:rPr>
          <w:sz w:val="24"/>
          <w:szCs w:val="24"/>
        </w:rPr>
      </w:pPr>
      <w:r w:rsidRPr="00621753">
        <w:rPr>
          <w:sz w:val="24"/>
          <w:szCs w:val="24"/>
        </w:rPr>
        <w:t>б) посредством публикации в средствах массовой информации.</w:t>
      </w:r>
    </w:p>
    <w:p w:rsidR="00B12B1F" w:rsidRPr="00621753" w:rsidRDefault="00B12B1F" w:rsidP="00621753">
      <w:pPr>
        <w:pStyle w:val="ConsPlusNormal"/>
        <w:ind w:right="-143" w:firstLine="709"/>
        <w:jc w:val="both"/>
        <w:rPr>
          <w:sz w:val="24"/>
          <w:szCs w:val="24"/>
        </w:rPr>
      </w:pPr>
      <w:r w:rsidRPr="00621753">
        <w:rPr>
          <w:sz w:val="24"/>
          <w:szCs w:val="24"/>
        </w:rPr>
        <w:t>15. На стендах, расположенных в помещениях, занимаемых уполномоченным органом, размещается следующая информация:</w:t>
      </w:r>
    </w:p>
    <w:p w:rsidR="00B12B1F" w:rsidRPr="00621753" w:rsidRDefault="00B12B1F" w:rsidP="00621753">
      <w:pPr>
        <w:pStyle w:val="ConsPlusNormal"/>
        <w:ind w:right="-143" w:firstLine="709"/>
        <w:jc w:val="both"/>
        <w:rPr>
          <w:sz w:val="24"/>
          <w:szCs w:val="24"/>
        </w:rPr>
      </w:pPr>
      <w:r w:rsidRPr="00621753">
        <w:rPr>
          <w:sz w:val="24"/>
          <w:szCs w:val="24"/>
        </w:rPr>
        <w:t>1) список документов для получения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2) о сроках предоставления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3) извлечения из административного регламента:</w:t>
      </w:r>
    </w:p>
    <w:p w:rsidR="00B12B1F" w:rsidRPr="00621753" w:rsidRDefault="00B12B1F" w:rsidP="00621753">
      <w:pPr>
        <w:pStyle w:val="ConsPlusNormal"/>
        <w:ind w:right="-143" w:firstLine="709"/>
        <w:jc w:val="both"/>
        <w:rPr>
          <w:sz w:val="24"/>
          <w:szCs w:val="24"/>
        </w:rPr>
      </w:pPr>
      <w:r w:rsidRPr="00621753">
        <w:rPr>
          <w:sz w:val="24"/>
          <w:szCs w:val="24"/>
        </w:rPr>
        <w:t>4) об основаниях отказа в предоставлении муниципальной услуги;</w:t>
      </w:r>
    </w:p>
    <w:p w:rsidR="00B12B1F" w:rsidRPr="00621753" w:rsidRDefault="00B12B1F" w:rsidP="00621753">
      <w:pPr>
        <w:pStyle w:val="ConsPlusNormal"/>
        <w:ind w:right="-143" w:firstLine="709"/>
        <w:jc w:val="both"/>
        <w:rPr>
          <w:sz w:val="24"/>
          <w:szCs w:val="24"/>
        </w:rPr>
      </w:pPr>
      <w:r w:rsidRPr="00621753">
        <w:rPr>
          <w:sz w:val="24"/>
          <w:szCs w:val="24"/>
        </w:rPr>
        <w:t xml:space="preserve">5) почтовый адрес уполномоченного органа, номера телефонов для справок, </w:t>
      </w:r>
      <w:r w:rsidRPr="00621753">
        <w:rPr>
          <w:sz w:val="24"/>
          <w:szCs w:val="24"/>
        </w:rPr>
        <w:lastRenderedPageBreak/>
        <w:t>график приема заявителей по вопросам предоставления муниципальной услуги.</w:t>
      </w:r>
    </w:p>
    <w:p w:rsidR="00B12B1F" w:rsidRPr="00621753" w:rsidRDefault="00B12B1F" w:rsidP="00621753">
      <w:pPr>
        <w:pStyle w:val="ConsPlusNormal"/>
        <w:ind w:right="-143" w:firstLine="709"/>
        <w:jc w:val="both"/>
        <w:rPr>
          <w:b/>
          <w:sz w:val="24"/>
          <w:szCs w:val="24"/>
        </w:rPr>
      </w:pPr>
      <w:r w:rsidRPr="00621753">
        <w:rPr>
          <w:sz w:val="24"/>
          <w:szCs w:val="24"/>
        </w:rPr>
        <w:t xml:space="preserve">16.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Pr="00621753">
        <w:rPr>
          <w:sz w:val="24"/>
          <w:szCs w:val="24"/>
          <w:u w:val="single"/>
          <w:lang w:val="en-US"/>
        </w:rPr>
        <w:t>http</w:t>
      </w:r>
      <w:r w:rsidRPr="00621753">
        <w:rPr>
          <w:sz w:val="24"/>
          <w:szCs w:val="24"/>
          <w:u w:val="single"/>
        </w:rPr>
        <w:t>:</w:t>
      </w:r>
      <w:r w:rsidRPr="00621753">
        <w:rPr>
          <w:sz w:val="24"/>
          <w:szCs w:val="24"/>
          <w:u w:val="single"/>
          <w:lang w:val="en-US"/>
        </w:rPr>
        <w:t>www</w:t>
      </w:r>
      <w:r w:rsidRPr="00621753">
        <w:rPr>
          <w:sz w:val="24"/>
          <w:szCs w:val="24"/>
          <w:u w:val="single"/>
        </w:rPr>
        <w:t>.</w:t>
      </w:r>
      <w:r w:rsidRPr="00621753">
        <w:rPr>
          <w:sz w:val="24"/>
          <w:szCs w:val="24"/>
          <w:u w:val="single"/>
          <w:lang w:val="en-US"/>
        </w:rPr>
        <w:t>zimadm</w:t>
      </w:r>
      <w:r w:rsidRPr="00621753">
        <w:rPr>
          <w:sz w:val="24"/>
          <w:szCs w:val="24"/>
          <w:u w:val="single"/>
        </w:rPr>
        <w:t>.</w:t>
      </w:r>
      <w:r w:rsidRPr="00621753">
        <w:rPr>
          <w:sz w:val="24"/>
          <w:szCs w:val="24"/>
          <w:u w:val="single"/>
          <w:lang w:val="en-US"/>
        </w:rPr>
        <w:t>ru</w:t>
      </w:r>
      <w:r w:rsidRPr="00621753">
        <w:rPr>
          <w:sz w:val="24"/>
          <w:szCs w:val="24"/>
        </w:rPr>
        <w:t>, в федеральной государственной информационной системе «Федеральный реестр государственных услуг (функций).</w:t>
      </w:r>
    </w:p>
    <w:p w:rsidR="00B12B1F" w:rsidRPr="00621753" w:rsidRDefault="00B12B1F" w:rsidP="00621753">
      <w:pPr>
        <w:widowControl w:val="0"/>
        <w:autoSpaceDE w:val="0"/>
        <w:autoSpaceDN w:val="0"/>
        <w:adjustRightInd w:val="0"/>
        <w:ind w:right="-143" w:firstLine="709"/>
        <w:jc w:val="both"/>
        <w:outlineLvl w:val="1"/>
        <w:rPr>
          <w:rFonts w:ascii="Arial" w:hAnsi="Arial" w:cs="Arial"/>
        </w:rPr>
      </w:pPr>
    </w:p>
    <w:p w:rsidR="00B12B1F" w:rsidRPr="00621753" w:rsidRDefault="00B12B1F" w:rsidP="00621753">
      <w:pPr>
        <w:widowControl w:val="0"/>
        <w:autoSpaceDE w:val="0"/>
        <w:autoSpaceDN w:val="0"/>
        <w:adjustRightInd w:val="0"/>
        <w:ind w:right="-143" w:firstLine="709"/>
        <w:jc w:val="both"/>
        <w:outlineLvl w:val="1"/>
        <w:rPr>
          <w:rFonts w:ascii="Arial" w:hAnsi="Arial" w:cs="Arial"/>
          <w:b/>
        </w:rPr>
      </w:pPr>
      <w:r w:rsidRPr="00621753">
        <w:rPr>
          <w:rFonts w:ascii="Arial" w:hAnsi="Arial" w:cs="Arial"/>
          <w:b/>
        </w:rPr>
        <w:t>РАЗДЕЛ II. СТАНДАРТ ПРЕДОСТАВЛЕНИЯ МУНИЦИПАЛЬНОЙ УСЛУГИ</w:t>
      </w:r>
    </w:p>
    <w:p w:rsidR="00B12B1F" w:rsidRPr="00621753" w:rsidRDefault="00B12B1F" w:rsidP="00621753">
      <w:pPr>
        <w:widowControl w:val="0"/>
        <w:autoSpaceDE w:val="0"/>
        <w:autoSpaceDN w:val="0"/>
        <w:adjustRightInd w:val="0"/>
        <w:ind w:right="-143" w:firstLine="709"/>
        <w:jc w:val="both"/>
        <w:outlineLvl w:val="1"/>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3" w:name="Par146"/>
      <w:bookmarkEnd w:id="3"/>
      <w:r w:rsidRPr="00621753">
        <w:rPr>
          <w:rFonts w:ascii="Arial" w:hAnsi="Arial" w:cs="Arial"/>
          <w:b/>
        </w:rPr>
        <w:t>ГЛАВА 4. НАИМЕНОВАНИЕ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17. Под муниципальной услугой в настоящем административном регламенте понимается передача муниципального имущества Зиминского городского муниципального образования в аренду, безвозмездное пользование, </w:t>
      </w:r>
      <w:r w:rsidRPr="00621753">
        <w:rPr>
          <w:rFonts w:ascii="Arial" w:hAnsi="Arial" w:cs="Arial"/>
          <w:bCs/>
        </w:rPr>
        <w:t>доверительное управление, без проведения торгов</w:t>
      </w:r>
      <w:r w:rsidRPr="00621753">
        <w:rPr>
          <w:rFonts w:ascii="Arial" w:hAnsi="Arial" w:cs="Arial"/>
        </w:rPr>
        <w:t>.</w:t>
      </w:r>
    </w:p>
    <w:p w:rsidR="00B12B1F" w:rsidRPr="00621753" w:rsidRDefault="00B12B1F" w:rsidP="00621753">
      <w:pPr>
        <w:widowControl w:val="0"/>
        <w:autoSpaceDE w:val="0"/>
        <w:autoSpaceDN w:val="0"/>
        <w:adjustRightInd w:val="0"/>
        <w:ind w:right="-143" w:firstLine="709"/>
        <w:jc w:val="both"/>
        <w:outlineLvl w:val="2"/>
        <w:rPr>
          <w:rFonts w:ascii="Arial" w:hAnsi="Arial" w:cs="Arial"/>
        </w:rPr>
      </w:pPr>
      <w:bookmarkStart w:id="4" w:name="Par151"/>
      <w:bookmarkEnd w:id="4"/>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r w:rsidRPr="00621753">
        <w:rPr>
          <w:rFonts w:ascii="Arial" w:hAnsi="Arial" w:cs="Arial"/>
          <w:b/>
        </w:rPr>
        <w:t>ГЛАВА 5. НАИМЕНОВАНИЕ ОРГАНА МЕСТНОГО САМОУПРАВЛЕНИЯ,  ПРЕДОСТАВЛЯЮЩЕГО МУНИЦИПАЛЬНУЮ УСЛУГУ</w:t>
      </w:r>
    </w:p>
    <w:p w:rsidR="00B12B1F" w:rsidRPr="00621753" w:rsidRDefault="00B12B1F" w:rsidP="00621753">
      <w:pPr>
        <w:widowControl w:val="0"/>
        <w:autoSpaceDE w:val="0"/>
        <w:autoSpaceDN w:val="0"/>
        <w:adjustRightInd w:val="0"/>
        <w:ind w:right="-143" w:firstLine="709"/>
        <w:jc w:val="both"/>
        <w:outlineLvl w:val="2"/>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18. Уполномоченным органом,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 </w:t>
      </w:r>
    </w:p>
    <w:p w:rsidR="00B12B1F" w:rsidRPr="00621753" w:rsidRDefault="00B12B1F" w:rsidP="00621753">
      <w:pPr>
        <w:widowControl w:val="0"/>
        <w:autoSpaceDE w:val="0"/>
        <w:autoSpaceDN w:val="0"/>
        <w:adjustRightInd w:val="0"/>
        <w:ind w:right="-143" w:firstLine="709"/>
        <w:jc w:val="both"/>
        <w:outlineLvl w:val="2"/>
        <w:rPr>
          <w:rFonts w:ascii="Arial" w:hAnsi="Arial" w:cs="Arial"/>
        </w:rPr>
      </w:pPr>
      <w:r w:rsidRPr="00621753">
        <w:rPr>
          <w:rFonts w:ascii="Arial" w:hAnsi="Arial" w:cs="Arial"/>
        </w:rPr>
        <w:t>19.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20. При предоставлении муниципальной услуги уполномоченный орган взаимодействует со следующими органами власти (организациями):</w:t>
      </w:r>
    </w:p>
    <w:p w:rsidR="00B12B1F" w:rsidRPr="00621753" w:rsidRDefault="00B12B1F" w:rsidP="00621753">
      <w:pPr>
        <w:ind w:firstLine="567"/>
        <w:jc w:val="both"/>
        <w:rPr>
          <w:rFonts w:ascii="Arial" w:hAnsi="Arial" w:cs="Arial"/>
        </w:rPr>
      </w:pPr>
      <w:r w:rsidRPr="00621753">
        <w:rPr>
          <w:rFonts w:ascii="Arial" w:hAnsi="Arial" w:cs="Arial"/>
        </w:rPr>
        <w:t>-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Федеральная налоговая служба России (ФНС  России).</w:t>
      </w:r>
    </w:p>
    <w:p w:rsidR="00B12B1F" w:rsidRPr="00621753" w:rsidRDefault="00B12B1F" w:rsidP="00621753">
      <w:pPr>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ГЛАВА 6. ОПИСАНИЕ РЕЗУЛЬТАТА</w:t>
      </w: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21. Конечным результатом предоставления муниципальной услуги является: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1) проект договора передачи муниципального имущества в аренду, безвозмездное пользование, доверительное управление;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 мотивированный отказ в предоставлении муниципального имущества в аренду, безвозмездное пользование, доверительное управление (далее – мотивированный отказ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 xml:space="preserve">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Pr="00621753">
        <w:rPr>
          <w:rFonts w:ascii="Arial" w:hAnsi="Arial" w:cs="Arial"/>
          <w:b/>
        </w:rPr>
        <w:lastRenderedPageBreak/>
        <w:t>ПРИОСТАНОВЛЕНИЯ 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12B1F" w:rsidRPr="00621753" w:rsidRDefault="00B12B1F" w:rsidP="00621753">
      <w:pPr>
        <w:widowControl w:val="0"/>
        <w:autoSpaceDE w:val="0"/>
        <w:autoSpaceDN w:val="0"/>
        <w:adjustRightInd w:val="0"/>
        <w:ind w:right="-143" w:firstLine="709"/>
        <w:jc w:val="center"/>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bCs/>
        </w:rPr>
      </w:pPr>
      <w:bookmarkStart w:id="5" w:name="Par174"/>
      <w:bookmarkEnd w:id="5"/>
      <w:r w:rsidRPr="00621753">
        <w:rPr>
          <w:rFonts w:ascii="Arial" w:hAnsi="Arial" w:cs="Arial"/>
        </w:rPr>
        <w:t xml:space="preserve">22. Срок предоставления муниципальной услуги составляет не более 30 календарных дней со дня поступления заявления </w:t>
      </w:r>
      <w:r w:rsidRPr="00621753">
        <w:rPr>
          <w:rFonts w:ascii="Arial" w:hAnsi="Arial" w:cs="Arial"/>
          <w:bCs/>
        </w:rPr>
        <w:t>о предоставлении муниципальной услуги.</w:t>
      </w:r>
    </w:p>
    <w:p w:rsidR="00B12B1F" w:rsidRPr="00621753" w:rsidRDefault="00B12B1F" w:rsidP="00621753">
      <w:pPr>
        <w:ind w:firstLine="567"/>
        <w:jc w:val="both"/>
        <w:rPr>
          <w:rFonts w:ascii="Arial" w:hAnsi="Arial" w:cs="Arial"/>
        </w:rPr>
      </w:pPr>
      <w:r w:rsidRPr="00621753">
        <w:rPr>
          <w:rFonts w:ascii="Arial" w:hAnsi="Arial" w:cs="Arial"/>
        </w:rPr>
        <w:t>23. Уполномоченный орган направляет документ, являющийся результатом предоставления муниципальной услуги, в течение 5 рабочих дней, со дня подписания руководителем уполномоченного органа, проекта проект договора передачи муниципального имущества в аренду, безвозмездное пользование, доверительное управление, заявителю на почтовый адрес или выдает заявителю лично.</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center"/>
        <w:rPr>
          <w:rFonts w:ascii="Arial" w:hAnsi="Arial" w:cs="Arial"/>
          <w:b/>
        </w:rPr>
      </w:pPr>
      <w:bookmarkStart w:id="6" w:name="Par179"/>
      <w:bookmarkEnd w:id="6"/>
      <w:r w:rsidRPr="00621753">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12B1F" w:rsidRPr="00621753" w:rsidRDefault="00B12B1F" w:rsidP="00621753">
      <w:pPr>
        <w:widowControl w:val="0"/>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lang w:eastAsia="en-US"/>
        </w:rPr>
      </w:pPr>
      <w:r w:rsidRPr="00621753">
        <w:rPr>
          <w:rFonts w:ascii="Arial" w:hAnsi="Arial" w:cs="Arial"/>
        </w:rPr>
        <w:t>24. 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B12B1F" w:rsidRPr="00621753" w:rsidRDefault="00B12B1F" w:rsidP="00621753">
      <w:pPr>
        <w:autoSpaceDE w:val="0"/>
        <w:autoSpaceDN w:val="0"/>
        <w:adjustRightInd w:val="0"/>
        <w:ind w:right="-143" w:firstLine="709"/>
        <w:jc w:val="center"/>
        <w:rPr>
          <w:rFonts w:ascii="Arial" w:hAnsi="Arial" w:cs="Arial"/>
          <w:lang w:eastAsia="en-US"/>
        </w:rPr>
      </w:pPr>
      <w:bookmarkStart w:id="7" w:name="Par199"/>
      <w:bookmarkEnd w:id="7"/>
    </w:p>
    <w:p w:rsidR="00B12B1F" w:rsidRPr="00621753" w:rsidRDefault="00B12B1F" w:rsidP="00621753">
      <w:pPr>
        <w:autoSpaceDE w:val="0"/>
        <w:autoSpaceDN w:val="0"/>
        <w:adjustRightInd w:val="0"/>
        <w:ind w:right="-143" w:firstLine="709"/>
        <w:jc w:val="center"/>
        <w:rPr>
          <w:rFonts w:ascii="Arial" w:hAnsi="Arial" w:cs="Arial"/>
          <w:b/>
          <w:lang w:eastAsia="en-US"/>
        </w:rPr>
      </w:pPr>
      <w:r w:rsidRPr="00621753">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w:t>
      </w:r>
    </w:p>
    <w:p w:rsidR="00B12B1F" w:rsidRPr="00621753" w:rsidRDefault="00B12B1F" w:rsidP="00621753">
      <w:pPr>
        <w:widowControl w:val="0"/>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bookmarkStart w:id="8" w:name="Par202"/>
      <w:bookmarkEnd w:id="8"/>
      <w:r w:rsidRPr="00621753">
        <w:rPr>
          <w:rFonts w:ascii="Arial" w:hAnsi="Arial" w:cs="Arial"/>
        </w:rPr>
        <w:t>25.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bCs/>
        </w:rPr>
        <w:t xml:space="preserve">25.1. Заявление о </w:t>
      </w:r>
      <w:r w:rsidRPr="00621753">
        <w:rPr>
          <w:rFonts w:ascii="Arial" w:hAnsi="Arial" w:cs="Arial"/>
        </w:rPr>
        <w:t>предоставлении муниципальной услуги</w:t>
      </w:r>
      <w:r w:rsidRPr="00621753">
        <w:rPr>
          <w:rFonts w:ascii="Arial" w:hAnsi="Arial" w:cs="Arial"/>
          <w:bCs/>
        </w:rPr>
        <w:t xml:space="preserve"> по форме, согласно приложению № 1 к Административному регламенту, поданное в адрес уполномоченного органа.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25.2</w:t>
      </w:r>
      <w:r w:rsidRPr="00621753">
        <w:rPr>
          <w:rFonts w:ascii="Arial" w:hAnsi="Arial" w:cs="Arial"/>
          <w:bCs/>
        </w:rPr>
        <w:t xml:space="preserve">. </w:t>
      </w:r>
      <w:r w:rsidRPr="00621753">
        <w:rPr>
          <w:rFonts w:ascii="Arial" w:hAnsi="Arial" w:cs="Arial"/>
        </w:rPr>
        <w:t>Для организаций – копии учредительных документов со всеми изменениями и дополнениями на дату подачи заявки, заверенные в порядке, установленном законодательством Российской Федерации.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25.3. Для индивидуального предпринимателя, физического лица - документы, удостоверяющие личность.</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25.4.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также доверенность на осуществление </w:t>
      </w:r>
      <w:r w:rsidRPr="00621753">
        <w:rPr>
          <w:rFonts w:ascii="Arial" w:hAnsi="Arial" w:cs="Arial"/>
        </w:rPr>
        <w:lastRenderedPageBreak/>
        <w:t>действий от имени заявителя, заверенная печатью заявителя (при наличии) и подписанная его руководителем или уполномоченным этим руководителем лицом, либо нотариально заверенная копия такой доверенности (для юридических лиц); в случае, если указанная доверенность подписана лицом, уполномоченным руководителем заявителя, также документ, подтверждающий полномочия такого лица.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25.5. Решение об одобрении или о совершении крупной сделки либо копия такого решения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25.6. Перечень муниципального имущества Зиминского городского муниципального образования, предполагаемого к передаче в безвозмездное пользование, аренду, доверительное управление.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25.7. Опись представляемых документов.</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26. Требования к документам, представляемым заявителем:</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б) тексты документов должны быть написаны разборчиво;</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в) документы не должны иметь подчисток, приписок, зачеркнутых слов и не оговоренных в них исправлений;</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г) документы не должны быть исполнены карандашом;</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д) документы не должны иметь повреждений, наличие которых не позволяет однозначно истолковать их содержание.</w:t>
      </w:r>
    </w:p>
    <w:p w:rsidR="00B12B1F" w:rsidRPr="00621753" w:rsidRDefault="00B12B1F" w:rsidP="00621753">
      <w:pPr>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9" w:name="Par224"/>
      <w:bookmarkEnd w:id="9"/>
      <w:r w:rsidRPr="00621753">
        <w:rPr>
          <w:rFonts w:ascii="Arial" w:hAnsi="Arial" w:cs="Arial"/>
          <w:b/>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ЗАЯВИТЕЛЕМ, В ТОМ ЧИСЛЕ В ЭЛЕКТРОННОЙ ФОРМЕ, ПОРЯДОК ИХ ПРЕДОСТАВЛЕНИЯ</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bookmarkStart w:id="10" w:name="Par232"/>
      <w:bookmarkEnd w:id="10"/>
      <w:r w:rsidRPr="00621753">
        <w:rPr>
          <w:rFonts w:ascii="Arial" w:hAnsi="Arial" w:cs="Arial"/>
        </w:rPr>
        <w:t>27.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уполномоченный орган запрашивает в порядке межведомственного взаимодействия, относятся: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1)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даты обращения, - для юридических лиц; выписка из Единого государственного реестра индивидуальных предпринимателей или нотариально заверенная копия такой выписки, полученная не ранее чем за шесть месяцев до даты обращения, - для индивидуальных предпринимателей; надлежащим образом заверенный перевод на русский язык документов о государственной регистрации </w:t>
      </w:r>
      <w:r w:rsidRPr="00621753">
        <w:rPr>
          <w:rFonts w:ascii="Arial" w:hAnsi="Arial" w:cs="Arial"/>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обращения, - для иностранных лиц;</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2) сведения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21753">
          <w:rPr>
            <w:rStyle w:val="ad"/>
            <w:rFonts w:ascii="Arial" w:hAnsi="Arial" w:cs="Arial"/>
          </w:rPr>
          <w:t>Кодексом</w:t>
        </w:r>
      </w:hyperlink>
      <w:r w:rsidRPr="00621753">
        <w:rPr>
          <w:rFonts w:ascii="Arial" w:hAnsi="Arial" w:cs="Arial"/>
        </w:rPr>
        <w:t xml:space="preserve"> Российской Федерации об административных правонарушениях.</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28. Заявитель вправе представить по собственной инициативе в адрес уполномоченного органа документы, указанные в пункте 27 Административного регламента.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29. Непредставление Заявителем документов, указанных в пункте 27 Административного регламента, не является основанием для отказа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ind w:right="-143" w:firstLine="709"/>
        <w:jc w:val="center"/>
        <w:rPr>
          <w:rFonts w:ascii="Arial" w:hAnsi="Arial" w:cs="Arial"/>
          <w:b/>
        </w:rPr>
      </w:pPr>
      <w:bookmarkStart w:id="11" w:name="Par239"/>
      <w:bookmarkEnd w:id="11"/>
      <w:r w:rsidRPr="00621753">
        <w:rPr>
          <w:rFonts w:ascii="Arial" w:hAnsi="Arial" w:cs="Arial"/>
          <w:b/>
        </w:rPr>
        <w:t>ГЛАВА 11. ИСЧЕРПЫВАЮЩИЙ ПЕРЕЧЕНЬ ОСНОВАНИЙ ДЛЯ ОТКАЗА В ПРИЕМЕ ДОКУМЕНТОВ, НЕОБХОДИМЫХ ДЛЯ ПРЕДОСТАВЛЕНИЯ МУНИЦИПАЛЬНОЙ УСЛУГИ</w:t>
      </w:r>
    </w:p>
    <w:p w:rsidR="00B12B1F" w:rsidRPr="00621753" w:rsidRDefault="00B12B1F" w:rsidP="00621753">
      <w:pPr>
        <w:ind w:right="-143" w:firstLine="709"/>
        <w:jc w:val="center"/>
        <w:rPr>
          <w:rFonts w:ascii="Arial" w:hAnsi="Arial" w:cs="Arial"/>
        </w:rPr>
      </w:pPr>
    </w:p>
    <w:p w:rsidR="00B12B1F" w:rsidRPr="00621753" w:rsidRDefault="00B12B1F" w:rsidP="00621753">
      <w:pPr>
        <w:ind w:right="-143" w:firstLine="709"/>
        <w:jc w:val="both"/>
        <w:rPr>
          <w:rFonts w:ascii="Arial" w:hAnsi="Arial" w:cs="Arial"/>
        </w:rPr>
      </w:pPr>
      <w:r w:rsidRPr="00621753">
        <w:rPr>
          <w:rFonts w:ascii="Arial" w:hAnsi="Arial" w:cs="Arial"/>
        </w:rPr>
        <w:t>30. Основания для отказа в приеме к рассмотрению документов отсутствуют.</w:t>
      </w:r>
    </w:p>
    <w:p w:rsidR="00B12B1F" w:rsidRPr="00621753" w:rsidRDefault="00B12B1F" w:rsidP="00621753">
      <w:pPr>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12" w:name="Par251"/>
      <w:bookmarkEnd w:id="12"/>
      <w:r w:rsidRPr="00621753">
        <w:rPr>
          <w:rFonts w:ascii="Arial" w:hAnsi="Arial" w:cs="Arial"/>
          <w:b/>
        </w:rPr>
        <w:t>ГЛАВА 12. ИСЧЕРПЫВАЮЩИЙ ПЕРЕЧЕНЬ ОСНОВАНИЙ ДЛЯ ОТКАЗА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31. Основания для отказа в предоставлении муниципальной услуги:</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имеется установленное законодательством ограничение по управлению и распоряжению данным объектом муниципального имущества;</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муниципальное имущество передано иным юридическим либо физическим лицам в пользование в порядке, установленном законодательством и настоящим Порядком;</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имеются неразрешенные судебные споры по поводу указанного в заявлении муниципального имущества;</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имеются факты расторжения с Заявителем договоров о передаче ему в пользование другого муниципального имущества из-за нарушения Заявителем условий данных договоров;</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Заявитель – юридическое лицо находится в стадии ликвидации, или арбитражным судом принято решение о признании Заявителя банкротом и об открытии конкурсного производства;</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xml:space="preserve">- приостановлена деятельность Заявителя в порядке, предусмотренном </w:t>
      </w:r>
      <w:hyperlink r:id="rId12" w:history="1">
        <w:r w:rsidRPr="00621753">
          <w:rPr>
            <w:rStyle w:val="ad"/>
            <w:rFonts w:ascii="Arial" w:hAnsi="Arial" w:cs="Arial"/>
          </w:rPr>
          <w:t>Кодексом</w:t>
        </w:r>
      </w:hyperlink>
      <w:r w:rsidRPr="00621753">
        <w:rPr>
          <w:rFonts w:ascii="Arial" w:hAnsi="Arial" w:cs="Arial"/>
        </w:rPr>
        <w:t xml:space="preserve"> Российской Федерации об административных правонарушениях;</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Заявителем предоставлены заведомо ложные сведения, содержащиеся в представленных документах;</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если Заявитель подает заявление об отказе от предоставления муниципальной услуги;</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xml:space="preserve">- отсутствие документов, предусмотренных пунктом 26 Административного регламента; </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имущество, указанное в заявлении не является объектом муниципальной собственности Зиминского городского муниципального образования;</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lastRenderedPageBreak/>
        <w:t>- отсутствие у заявителя правовых оснований на заключение договора аренды, безвозмездного пользования, доверительного управления муниципального имущества без проведения торгов;</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xml:space="preserve">- имущество включено в план приватизации, либо принято решение об использовании имущества для муниципальных нужд и в аренду, безвозмездное пользования или доверительное управление передаваться не будет. </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32. Отказ в предоставлении муниципальной услуги может быть обжалован заявителем или его представителем в порядке, установленном законодательством Российской Федерации.</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33.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Заявитель может обратиться с жалобой на решения и действия (бездействие) уполномоченного органа, должностного лица уполномоченного органа,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B12B1F" w:rsidRPr="00621753" w:rsidRDefault="00B12B1F" w:rsidP="00621753">
      <w:pPr>
        <w:autoSpaceDE w:val="0"/>
        <w:autoSpaceDN w:val="0"/>
        <w:adjustRightInd w:val="0"/>
        <w:ind w:right="-143" w:firstLine="709"/>
        <w:jc w:val="center"/>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13" w:name="Par261"/>
      <w:bookmarkEnd w:id="13"/>
      <w:r w:rsidRPr="00621753">
        <w:rPr>
          <w:rFonts w:ascii="Arial" w:hAnsi="Arial" w:cs="Arial"/>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2B1F" w:rsidRPr="00621753" w:rsidRDefault="00B12B1F" w:rsidP="00621753">
      <w:pPr>
        <w:widowControl w:val="0"/>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34. </w:t>
      </w:r>
      <w:r w:rsidRPr="00621753">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B12B1F" w:rsidRPr="00621753" w:rsidRDefault="00B12B1F" w:rsidP="00621753">
      <w:pPr>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14" w:name="Par270"/>
      <w:bookmarkEnd w:id="14"/>
      <w:r w:rsidRPr="00621753">
        <w:rPr>
          <w:rFonts w:ascii="Arial" w:hAnsi="Arial" w:cs="Arial"/>
          <w:b/>
        </w:rPr>
        <w:t>ГЛАВА 14. ПОРЯДОК, РАЗМЕР И ОСНОВАНИЯ ВЗИМАНИЯ ГОСУДАРСТВЕННОЙ ПОШЛИНЫ ИЛИ ИНОЙ ПЛАТЫ, ВЗИМАЕМОЙ ЗА ПРЕДОСТАВЛЕНИЕ МУНИЦИПАЛЬНОЙУСЛУГИ, В ТОМ ЧИСЛЕ В ЭЛЕКТРОННОЙ ФОРМЕ</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36.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B12B1F" w:rsidRPr="00621753" w:rsidRDefault="00B12B1F" w:rsidP="00621753">
      <w:pPr>
        <w:widowControl w:val="0"/>
        <w:autoSpaceDE w:val="0"/>
        <w:autoSpaceDN w:val="0"/>
        <w:adjustRightInd w:val="0"/>
        <w:ind w:right="-143" w:firstLine="709"/>
        <w:jc w:val="center"/>
        <w:rPr>
          <w:rFonts w:ascii="Arial" w:hAnsi="Arial" w:cs="Arial"/>
        </w:rPr>
      </w:pPr>
    </w:p>
    <w:p w:rsidR="00B12B1F" w:rsidRPr="00621753" w:rsidRDefault="00B12B1F" w:rsidP="00621753">
      <w:pPr>
        <w:ind w:right="-143" w:firstLine="709"/>
        <w:jc w:val="center"/>
        <w:rPr>
          <w:rFonts w:ascii="Arial" w:hAnsi="Arial" w:cs="Arial"/>
          <w:b/>
        </w:rPr>
      </w:pPr>
      <w:bookmarkStart w:id="15" w:name="Par277"/>
      <w:bookmarkEnd w:id="15"/>
      <w:r w:rsidRPr="00621753">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12B1F" w:rsidRPr="00621753" w:rsidRDefault="00B12B1F" w:rsidP="00621753">
      <w:pPr>
        <w:ind w:right="-143" w:firstLine="709"/>
        <w:jc w:val="both"/>
        <w:rPr>
          <w:rFonts w:ascii="Arial" w:hAnsi="Arial" w:cs="Arial"/>
        </w:rPr>
      </w:pPr>
    </w:p>
    <w:p w:rsidR="00B12B1F" w:rsidRPr="00621753" w:rsidRDefault="00B12B1F" w:rsidP="00621753">
      <w:pPr>
        <w:ind w:right="-143" w:firstLine="709"/>
        <w:jc w:val="both"/>
        <w:rPr>
          <w:rFonts w:ascii="Arial" w:hAnsi="Arial" w:cs="Arial"/>
        </w:rPr>
      </w:pPr>
      <w:r w:rsidRPr="00621753">
        <w:rPr>
          <w:rFonts w:ascii="Arial" w:hAnsi="Arial" w:cs="Arial"/>
        </w:rPr>
        <w:t xml:space="preserve">37. Плата за </w:t>
      </w:r>
      <w:r w:rsidRPr="00621753">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621753">
        <w:rPr>
          <w:rFonts w:ascii="Arial" w:hAnsi="Arial" w:cs="Arial"/>
        </w:rPr>
        <w:t>.</w:t>
      </w:r>
    </w:p>
    <w:p w:rsidR="00B12B1F" w:rsidRPr="00621753" w:rsidRDefault="00B12B1F" w:rsidP="00621753">
      <w:pPr>
        <w:ind w:right="-143" w:firstLine="709"/>
        <w:jc w:val="both"/>
        <w:rPr>
          <w:rFonts w:ascii="Arial" w:hAnsi="Arial" w:cs="Arial"/>
          <w:b/>
        </w:rPr>
      </w:pPr>
      <w:bookmarkStart w:id="16" w:name="Par285"/>
      <w:bookmarkEnd w:id="16"/>
    </w:p>
    <w:p w:rsidR="00B12B1F" w:rsidRPr="00621753" w:rsidRDefault="00B12B1F" w:rsidP="00621753">
      <w:pPr>
        <w:widowControl w:val="0"/>
        <w:autoSpaceDE w:val="0"/>
        <w:autoSpaceDN w:val="0"/>
        <w:adjustRightInd w:val="0"/>
        <w:ind w:right="-143" w:firstLine="709"/>
        <w:jc w:val="center"/>
        <w:rPr>
          <w:rFonts w:ascii="Arial" w:hAnsi="Arial" w:cs="Arial"/>
          <w:b/>
        </w:rPr>
      </w:pPr>
      <w:bookmarkStart w:id="17" w:name="Par293"/>
      <w:bookmarkEnd w:id="17"/>
      <w:r w:rsidRPr="00621753">
        <w:rPr>
          <w:rFonts w:ascii="Arial" w:hAnsi="Arial" w:cs="Arial"/>
          <w:b/>
        </w:rPr>
        <w:t>ГЛАВА 16. СРОК И ПОРЯДОК РЕГИСТРАЦИИ ЗАЯВЛЕНИЯ ЗАЯВИТЕЛЯ О ПРЕДОСТАВЛЕНИИ МУНИЦИПАЛЬНОЙ УСЛУГИ, В ТОМ ЧИСЛЕ В ЭЛЕКТРОННОЙ ФОРМЕ</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ind w:right="-143" w:firstLine="709"/>
        <w:jc w:val="both"/>
        <w:rPr>
          <w:rFonts w:ascii="Arial" w:hAnsi="Arial" w:cs="Arial"/>
        </w:rPr>
      </w:pPr>
      <w:r w:rsidRPr="00621753">
        <w:rPr>
          <w:rFonts w:ascii="Arial" w:hAnsi="Arial" w:cs="Arial"/>
        </w:rPr>
        <w:t>38.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B12B1F" w:rsidRPr="00621753" w:rsidRDefault="00B12B1F" w:rsidP="00621753">
      <w:pPr>
        <w:ind w:right="-143" w:firstLine="720"/>
        <w:jc w:val="both"/>
        <w:rPr>
          <w:rFonts w:ascii="Arial" w:hAnsi="Arial" w:cs="Arial"/>
        </w:rPr>
      </w:pPr>
      <w:r w:rsidRPr="00621753">
        <w:rPr>
          <w:rFonts w:ascii="Arial" w:hAnsi="Arial" w:cs="Arial"/>
        </w:rPr>
        <w:t>39. Максимальное время регистрации заявления о предоставлении муниципальной услуги составляет 10 минут.</w:t>
      </w:r>
    </w:p>
    <w:p w:rsidR="00B12B1F" w:rsidRPr="00621753" w:rsidRDefault="00B12B1F" w:rsidP="00621753">
      <w:pPr>
        <w:ind w:right="-143" w:firstLine="720"/>
        <w:jc w:val="both"/>
        <w:rPr>
          <w:rFonts w:ascii="Arial" w:hAnsi="Arial" w:cs="Arial"/>
        </w:rPr>
      </w:pPr>
      <w:r w:rsidRPr="00621753">
        <w:rPr>
          <w:rFonts w:ascii="Arial" w:hAnsi="Arial" w:cs="Arial"/>
        </w:rPr>
        <w:t>40. Должностное лицо уполномоченного органа, ответственное за регистрацию входящей корреспонденции, устанавливает:</w:t>
      </w:r>
    </w:p>
    <w:p w:rsidR="00B12B1F" w:rsidRPr="00621753" w:rsidRDefault="00B12B1F" w:rsidP="00621753">
      <w:pPr>
        <w:ind w:right="-143" w:firstLine="720"/>
        <w:jc w:val="both"/>
        <w:rPr>
          <w:rFonts w:ascii="Arial" w:hAnsi="Arial" w:cs="Arial"/>
        </w:rPr>
      </w:pPr>
      <w:r w:rsidRPr="00621753">
        <w:rPr>
          <w:rFonts w:ascii="Arial" w:hAnsi="Arial" w:cs="Arial"/>
        </w:rPr>
        <w:t>а) предмет обращения;</w:t>
      </w:r>
    </w:p>
    <w:p w:rsidR="00B12B1F" w:rsidRPr="00621753" w:rsidRDefault="00B12B1F" w:rsidP="00621753">
      <w:pPr>
        <w:ind w:right="-143" w:firstLine="720"/>
        <w:jc w:val="both"/>
        <w:rPr>
          <w:rFonts w:ascii="Arial" w:hAnsi="Arial" w:cs="Arial"/>
        </w:rPr>
      </w:pPr>
      <w:r w:rsidRPr="00621753">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rPr>
        <w:t xml:space="preserve">41. 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 </w:t>
      </w:r>
      <w:r w:rsidRPr="00621753">
        <w:rPr>
          <w:rFonts w:ascii="Arial" w:hAnsi="Arial" w:cs="Arial"/>
          <w:lang w:eastAsia="en-US"/>
        </w:rPr>
        <w:t>(до 16-00). При поступлении обращения после 16-00 его регистрация происходит следующим рабочим днем.</w:t>
      </w:r>
    </w:p>
    <w:p w:rsidR="00B12B1F" w:rsidRPr="00621753" w:rsidRDefault="00B12B1F" w:rsidP="00621753">
      <w:pPr>
        <w:ind w:right="-143" w:firstLine="720"/>
        <w:jc w:val="both"/>
        <w:rPr>
          <w:rFonts w:ascii="Arial" w:hAnsi="Arial" w:cs="Arial"/>
        </w:rPr>
      </w:pPr>
      <w:r w:rsidRPr="00621753">
        <w:rPr>
          <w:rFonts w:ascii="Arial" w:hAnsi="Arial" w:cs="Arial"/>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B12B1F" w:rsidRPr="00621753" w:rsidRDefault="00B12B1F" w:rsidP="00621753">
      <w:pPr>
        <w:ind w:right="-143" w:firstLine="720"/>
        <w:jc w:val="both"/>
        <w:rPr>
          <w:rFonts w:ascii="Arial" w:hAnsi="Arial" w:cs="Arial"/>
        </w:rPr>
      </w:pPr>
      <w:r w:rsidRPr="00621753">
        <w:rPr>
          <w:rFonts w:ascii="Arial" w:hAnsi="Arial" w:cs="Arial"/>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B12B1F" w:rsidRPr="00621753" w:rsidRDefault="00B12B1F" w:rsidP="00621753">
      <w:pPr>
        <w:ind w:right="-143" w:firstLine="709"/>
        <w:jc w:val="center"/>
        <w:rPr>
          <w:rFonts w:ascii="Arial" w:hAnsi="Arial" w:cs="Arial"/>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18" w:name="Par300"/>
      <w:bookmarkEnd w:id="18"/>
      <w:r w:rsidRPr="00621753">
        <w:rPr>
          <w:rFonts w:ascii="Arial" w:hAnsi="Arial" w:cs="Arial"/>
          <w:b/>
        </w:rPr>
        <w:t>ГЛАВА 17. ТРЕБОВАНИЯ К ПОМЕЩЕНИЯМ,</w:t>
      </w: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В КОТОРЫХ ПРЕДОСТАВЛЯЕТСЯ МУНИЦИПАЛЬНАЯ УСЛУГА, К ЗАЛУ ОЖИДАНИЯ, МЕСТАМ ДЛЯ ЗАПОЛНЕНИЯ ЗАПРОСОВ О ПРЕДОСТАВЛЕНИИ МУНИЦИПАЛЬНОЙ УСЛУГИ, ИНФОЛРМАЦИОННЫМ СТЕНДАМ С ОБРАЗЦАМИ ИХ ЗАПОЛНЕНИЯ И ПЕРЕЧНЕМ ДОКУМЕНТОВ, НЕОБХОДИМЫХ ДЛЯ ПРЕДОСТАВЛЕНИЯ КАЖДОЙ МУНИНИПАЛЬНОЙ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p>
    <w:p w:rsidR="00B12B1F" w:rsidRPr="00621753" w:rsidRDefault="00B12B1F" w:rsidP="00621753">
      <w:pPr>
        <w:widowControl w:val="0"/>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rPr>
      </w:pPr>
      <w:bookmarkStart w:id="19" w:name="Par313"/>
      <w:bookmarkEnd w:id="19"/>
      <w:r w:rsidRPr="00621753">
        <w:rPr>
          <w:rFonts w:ascii="Arial" w:hAnsi="Arial" w:cs="Arial"/>
        </w:rPr>
        <w:t>42.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43.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45. Информационные таблички (вывески) размещаются рядом с входом, либо на двери входа так, чтобы они были хорошо видны заявителям.</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46. Прием заявлений и документов, необходимых для предоставления муниципальной услуги, осуществляется в кабинетах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lastRenderedPageBreak/>
        <w:t>47.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B12B1F" w:rsidRPr="00621753" w:rsidRDefault="00B12B1F" w:rsidP="00621753">
      <w:pPr>
        <w:widowControl w:val="0"/>
        <w:autoSpaceDE w:val="0"/>
        <w:autoSpaceDN w:val="0"/>
        <w:adjustRightInd w:val="0"/>
        <w:ind w:right="-143" w:firstLine="709"/>
        <w:jc w:val="both"/>
        <w:rPr>
          <w:rFonts w:ascii="Arial" w:hAnsi="Arial" w:cs="Arial"/>
          <w:b/>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r w:rsidRPr="00621753">
        <w:rPr>
          <w:rFonts w:ascii="Arial" w:hAnsi="Arial" w:cs="Arial"/>
          <w:b/>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12B1F" w:rsidRPr="00621753" w:rsidRDefault="00B12B1F" w:rsidP="00621753">
      <w:pPr>
        <w:widowControl w:val="0"/>
        <w:autoSpaceDE w:val="0"/>
        <w:autoSpaceDN w:val="0"/>
        <w:adjustRightInd w:val="0"/>
        <w:ind w:right="-143" w:firstLine="709"/>
        <w:jc w:val="both"/>
        <w:outlineLvl w:val="2"/>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52. Основными показателями доступности и качества муниципальной услуги являются: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соблюдение требований к местам предоставления муниципальной услуги, их транспортной доступности;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среднее время ожидания в очереди при подаче документов;</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количество взаимодействий заявителя с должностными лицами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53.  Основными требованиями к качеству рассмотрения обращений заявителей являются: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достоверность предоставляемой заявителям информации о ходе рассмотрения обращения;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полнота информирования заявителей о ходе рассмотрения обращения;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наглядность форм предоставляемой информации об административных процедурах;</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 удобство и доступность получения заявителями информации о порядке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оперативность вынесения решения в отношении рассматриваемого обращения.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55. Взаимодействие заявителя с должностными лицами уполномоченного органа осуществляется при личном обращении заявителя: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для подачи документов, необходимых для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за получением результата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56. Продолжительность взаимодействия заявителя с должностными лицами </w:t>
      </w:r>
      <w:r w:rsidRPr="00621753">
        <w:rPr>
          <w:rFonts w:ascii="Arial" w:hAnsi="Arial" w:cs="Arial"/>
        </w:rPr>
        <w:lastRenderedPageBreak/>
        <w:t>уполномоченного органа при предоставлении муниципальной  услуги не должна превышать 10 минут по каждому из указанных видов взаимодействия.</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center"/>
        <w:outlineLvl w:val="2"/>
        <w:rPr>
          <w:rFonts w:ascii="Arial" w:hAnsi="Arial" w:cs="Arial"/>
          <w:b/>
        </w:rPr>
      </w:pPr>
      <w:bookmarkStart w:id="20" w:name="Par328"/>
      <w:bookmarkEnd w:id="20"/>
      <w:r w:rsidRPr="00621753">
        <w:rPr>
          <w:rFonts w:ascii="Arial" w:hAnsi="Arial" w:cs="Arial"/>
          <w:b/>
        </w:rPr>
        <w:t>ГЛАВА 19. ИНЫЕ ТРЕБОВАНИЯ, В ТОМ ЧИСЛЕ УЧИТЫВАЮЩИЕ ОСОБЕННОСТИ ПРЕДОСТАВЛЕНИЯ МУНИЦИПАЛЬНОЙ УСЛУГИ В ЭЛЕКТРОННОЙ ФОРМЕ</w:t>
      </w:r>
    </w:p>
    <w:p w:rsidR="00B12B1F" w:rsidRPr="00621753" w:rsidRDefault="00B12B1F" w:rsidP="00621753">
      <w:pPr>
        <w:widowControl w:val="0"/>
        <w:autoSpaceDE w:val="0"/>
        <w:autoSpaceDN w:val="0"/>
        <w:adjustRightInd w:val="0"/>
        <w:ind w:right="-143" w:firstLine="709"/>
        <w:jc w:val="both"/>
        <w:outlineLvl w:val="2"/>
        <w:rPr>
          <w:rFonts w:ascii="Arial" w:hAnsi="Arial" w:cs="Arial"/>
        </w:rPr>
      </w:pPr>
    </w:p>
    <w:p w:rsidR="00B12B1F" w:rsidRPr="00621753" w:rsidRDefault="00B12B1F" w:rsidP="00621753">
      <w:pPr>
        <w:widowControl w:val="0"/>
        <w:autoSpaceDE w:val="0"/>
        <w:autoSpaceDN w:val="0"/>
        <w:adjustRightInd w:val="0"/>
        <w:ind w:firstLine="709"/>
        <w:jc w:val="both"/>
        <w:rPr>
          <w:rFonts w:ascii="Arial" w:hAnsi="Arial" w:cs="Arial"/>
        </w:rPr>
      </w:pPr>
      <w:bookmarkStart w:id="21" w:name="Par339"/>
      <w:bookmarkEnd w:id="21"/>
      <w:r w:rsidRPr="00621753">
        <w:rPr>
          <w:rFonts w:ascii="Arial" w:hAnsi="Arial" w:cs="Arial"/>
        </w:rPr>
        <w:t>57.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
    <w:p w:rsidR="00B12B1F" w:rsidRPr="00621753" w:rsidRDefault="00B12B1F" w:rsidP="00621753">
      <w:pPr>
        <w:widowControl w:val="0"/>
        <w:autoSpaceDE w:val="0"/>
        <w:autoSpaceDN w:val="0"/>
        <w:adjustRightInd w:val="0"/>
        <w:ind w:firstLine="709"/>
        <w:jc w:val="both"/>
        <w:rPr>
          <w:rFonts w:ascii="Arial" w:hAnsi="Arial" w:cs="Arial"/>
        </w:rPr>
      </w:pPr>
      <w:r w:rsidRPr="00621753">
        <w:rPr>
          <w:rFonts w:ascii="Arial" w:hAnsi="Arial" w:cs="Arial"/>
        </w:rPr>
        <w:t>58. При направлении запроса о предоставлении муниципальной услуги в электронной форме заявитель направляет с заявлением о предоставлении муниципальной услуги документы, указанные в пункте 25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B12B1F" w:rsidRPr="00621753" w:rsidRDefault="00B12B1F" w:rsidP="00621753">
      <w:pPr>
        <w:widowControl w:val="0"/>
        <w:autoSpaceDE w:val="0"/>
        <w:autoSpaceDN w:val="0"/>
        <w:adjustRightInd w:val="0"/>
        <w:ind w:firstLine="709"/>
        <w:jc w:val="both"/>
        <w:rPr>
          <w:rFonts w:ascii="Arial" w:hAnsi="Arial" w:cs="Arial"/>
        </w:rPr>
      </w:pPr>
      <w:r w:rsidRPr="00621753">
        <w:rPr>
          <w:rFonts w:ascii="Arial" w:hAnsi="Arial" w:cs="Arial"/>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12B1F" w:rsidRPr="00621753" w:rsidRDefault="00B12B1F" w:rsidP="00621753">
      <w:pPr>
        <w:widowControl w:val="0"/>
        <w:autoSpaceDE w:val="0"/>
        <w:autoSpaceDN w:val="0"/>
        <w:adjustRightInd w:val="0"/>
        <w:ind w:right="-143" w:firstLine="709"/>
        <w:jc w:val="center"/>
        <w:rPr>
          <w:rFonts w:ascii="Arial" w:hAnsi="Arial" w:cs="Arial"/>
          <w:b/>
        </w:rPr>
      </w:pPr>
    </w:p>
    <w:p w:rsidR="00B12B1F" w:rsidRPr="00621753" w:rsidRDefault="00B12B1F" w:rsidP="00621753">
      <w:pPr>
        <w:widowControl w:val="0"/>
        <w:autoSpaceDE w:val="0"/>
        <w:autoSpaceDN w:val="0"/>
        <w:adjustRightInd w:val="0"/>
        <w:ind w:right="-143" w:firstLine="709"/>
        <w:jc w:val="center"/>
        <w:rPr>
          <w:rFonts w:ascii="Arial" w:hAnsi="Arial" w:cs="Arial"/>
          <w:b/>
        </w:rPr>
      </w:pPr>
      <w:bookmarkStart w:id="22" w:name="Par343"/>
      <w:bookmarkEnd w:id="22"/>
      <w:r w:rsidRPr="00621753">
        <w:rPr>
          <w:rFonts w:ascii="Arial" w:hAnsi="Arial" w:cs="Arial"/>
          <w:b/>
        </w:rPr>
        <w:t>ГЛАВА 20. СОСТАВ И ПОСЛЕДОВАТЕЛЬНОСТЬ АДМИНИСТРАТИВНЫХ ПРОЦЕДУР</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59. Предоставление муниципальной услуги включает в себя следующие административные процедуры:</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1. Прием документов и регистрация заявления о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2. Формирование и направление межведомственных запросов в органы (организации), участвующие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3. Подготовка проекта договора о передаче муниципального имущества в аренду, безвозмездное пользование, доверительное управление или мотивированного отказа в предоставлении муниципальной услуги и их регистрация;</w:t>
      </w:r>
    </w:p>
    <w:p w:rsidR="00B12B1F" w:rsidRPr="00621753" w:rsidRDefault="00B12B1F" w:rsidP="00621753">
      <w:pPr>
        <w:autoSpaceDE w:val="0"/>
        <w:autoSpaceDN w:val="0"/>
        <w:adjustRightInd w:val="0"/>
        <w:ind w:right="-143" w:firstLine="709"/>
        <w:jc w:val="both"/>
        <w:rPr>
          <w:rFonts w:ascii="Arial" w:hAnsi="Arial" w:cs="Arial"/>
          <w:bCs/>
        </w:rPr>
      </w:pPr>
      <w:r w:rsidRPr="00621753">
        <w:rPr>
          <w:rFonts w:ascii="Arial" w:hAnsi="Arial" w:cs="Arial"/>
        </w:rPr>
        <w:t>4. Выдача проекта договора о передаче муниципального имущества в аренду, безвозмездное пользование, доверительное управление или мотивированного отказа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widowControl w:val="0"/>
        <w:autoSpaceDE w:val="0"/>
        <w:autoSpaceDN w:val="0"/>
        <w:adjustRightInd w:val="0"/>
        <w:ind w:right="-143" w:firstLine="709"/>
        <w:jc w:val="center"/>
        <w:rPr>
          <w:rFonts w:ascii="Arial" w:hAnsi="Arial" w:cs="Arial"/>
          <w:b/>
        </w:rPr>
      </w:pPr>
      <w:bookmarkStart w:id="23" w:name="Par353"/>
      <w:bookmarkEnd w:id="23"/>
      <w:r w:rsidRPr="00621753">
        <w:rPr>
          <w:rFonts w:ascii="Arial" w:hAnsi="Arial" w:cs="Arial"/>
          <w:b/>
        </w:rPr>
        <w:t xml:space="preserve">ГЛАВА 21. </w:t>
      </w:r>
      <w:bookmarkStart w:id="24" w:name="Par355"/>
      <w:bookmarkEnd w:id="24"/>
      <w:r w:rsidRPr="00621753">
        <w:rPr>
          <w:rFonts w:ascii="Arial" w:hAnsi="Arial" w:cs="Arial"/>
          <w:b/>
        </w:rPr>
        <w:t>ПРИЕМ  ДОКУМЕНТОВ И РЕГИСТРАЦИЯ ЗАЯВЛЕНИЯ О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60.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B12B1F" w:rsidRPr="00621753" w:rsidRDefault="00B12B1F" w:rsidP="00621753">
      <w:pPr>
        <w:ind w:firstLine="567"/>
        <w:jc w:val="both"/>
        <w:rPr>
          <w:rFonts w:ascii="Arial" w:hAnsi="Arial" w:cs="Arial"/>
        </w:rPr>
      </w:pPr>
      <w:r w:rsidRPr="00621753">
        <w:rPr>
          <w:rFonts w:ascii="Arial" w:hAnsi="Arial" w:cs="Arial"/>
        </w:rPr>
        <w:t>а) в уполномоченный орган:</w:t>
      </w:r>
    </w:p>
    <w:p w:rsidR="00B12B1F" w:rsidRPr="00621753" w:rsidRDefault="00B12B1F" w:rsidP="00621753">
      <w:pPr>
        <w:ind w:firstLine="567"/>
        <w:jc w:val="both"/>
        <w:rPr>
          <w:rFonts w:ascii="Arial" w:hAnsi="Arial" w:cs="Arial"/>
        </w:rPr>
      </w:pPr>
      <w:r w:rsidRPr="00621753">
        <w:rPr>
          <w:rFonts w:ascii="Arial" w:hAnsi="Arial" w:cs="Arial"/>
        </w:rPr>
        <w:t>- посредством личного обращения заявителя или его представителя,</w:t>
      </w:r>
    </w:p>
    <w:p w:rsidR="00B12B1F" w:rsidRPr="00621753" w:rsidRDefault="00B12B1F" w:rsidP="00621753">
      <w:pPr>
        <w:ind w:firstLine="567"/>
        <w:jc w:val="both"/>
        <w:rPr>
          <w:rFonts w:ascii="Arial" w:hAnsi="Arial" w:cs="Arial"/>
        </w:rPr>
      </w:pPr>
      <w:r w:rsidRPr="00621753">
        <w:rPr>
          <w:rFonts w:ascii="Arial" w:hAnsi="Arial" w:cs="Arial"/>
        </w:rPr>
        <w:lastRenderedPageBreak/>
        <w:t>- посредством почтового отправления;</w:t>
      </w:r>
    </w:p>
    <w:p w:rsidR="00B12B1F" w:rsidRPr="00621753" w:rsidRDefault="00B12B1F" w:rsidP="00621753">
      <w:pPr>
        <w:ind w:firstLine="567"/>
        <w:jc w:val="both"/>
        <w:rPr>
          <w:rFonts w:ascii="Arial" w:hAnsi="Arial" w:cs="Arial"/>
          <w:color w:val="000000"/>
        </w:rPr>
      </w:pPr>
      <w:r w:rsidRPr="00621753">
        <w:rPr>
          <w:rFonts w:ascii="Arial" w:hAnsi="Arial" w:cs="Arial"/>
        </w:rPr>
        <w:t xml:space="preserve">- в электронной форме на адрес электронной почты – </w:t>
      </w:r>
      <w:hyperlink r:id="rId13" w:history="1">
        <w:r w:rsidRPr="00621753">
          <w:rPr>
            <w:rStyle w:val="ad"/>
            <w:rFonts w:ascii="Arial" w:hAnsi="Arial" w:cs="Arial"/>
            <w:color w:val="000000"/>
            <w:lang w:val="en-US"/>
          </w:rPr>
          <w:t>komitet</w:t>
        </w:r>
        <w:r w:rsidRPr="00621753">
          <w:rPr>
            <w:rStyle w:val="ad"/>
            <w:rFonts w:ascii="Arial" w:hAnsi="Arial" w:cs="Arial"/>
            <w:color w:val="000000"/>
          </w:rPr>
          <w:t>.</w:t>
        </w:r>
        <w:r w:rsidRPr="00621753">
          <w:rPr>
            <w:rStyle w:val="ad"/>
            <w:rFonts w:ascii="Arial" w:hAnsi="Arial" w:cs="Arial"/>
            <w:color w:val="000000"/>
            <w:lang w:val="en-US"/>
          </w:rPr>
          <w:t>imar</w:t>
        </w:r>
        <w:r w:rsidRPr="00621753">
          <w:rPr>
            <w:rStyle w:val="ad"/>
            <w:rFonts w:ascii="Arial" w:hAnsi="Arial" w:cs="Arial"/>
            <w:color w:val="000000"/>
          </w:rPr>
          <w:t>@</w:t>
        </w:r>
        <w:r w:rsidRPr="00621753">
          <w:rPr>
            <w:rStyle w:val="ad"/>
            <w:rFonts w:ascii="Arial" w:hAnsi="Arial" w:cs="Arial"/>
            <w:color w:val="000000"/>
            <w:lang w:val="en-US"/>
          </w:rPr>
          <w:t>yandex</w:t>
        </w:r>
        <w:r w:rsidRPr="00621753">
          <w:rPr>
            <w:rStyle w:val="ad"/>
            <w:rFonts w:ascii="Arial" w:hAnsi="Arial" w:cs="Arial"/>
            <w:color w:val="000000"/>
          </w:rPr>
          <w:t>.</w:t>
        </w:r>
        <w:r w:rsidRPr="00621753">
          <w:rPr>
            <w:rStyle w:val="ad"/>
            <w:rFonts w:ascii="Arial" w:hAnsi="Arial" w:cs="Arial"/>
            <w:color w:val="000000"/>
            <w:lang w:val="en-US"/>
          </w:rPr>
          <w:t>ru</w:t>
        </w:r>
      </w:hyperlink>
      <w:r w:rsidRPr="00621753">
        <w:rPr>
          <w:rFonts w:ascii="Arial" w:hAnsi="Arial" w:cs="Arial"/>
          <w:color w:val="000000"/>
        </w:rPr>
        <w:t>.</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61.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62. Днем обращения заявителя считается дата регистрации в уполномоченном органе заявления и документов.</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63.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64. Максимальное время приема заявления и прилагаемых к нему документов при личном обращении заявителя не превышает 10 минут.</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66.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67.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1) просматривает заявление и прилагаемые к нему документы;</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3) фиксирует дату получения заявления и прилагаемых к нему документов;</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68.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69. Результатом исполнения административной процедуры по приему заявления о предоставлении муниципальной услуги, является регистрация заявления и прилагаемых к нему документов и их передача должностному лицу уполномоченного органа, ответственному за предоставление муниципальной услуги.</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70. 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26 настоящего административного регламента.</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71. Способом фиксации является регистрация документов и заявления в соответствующей информационной системе электронного управления документами уполномоченного органа.</w:t>
      </w: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72. Срок выполнения административной процедуры не превышает двух рабочих дней.</w:t>
      </w:r>
    </w:p>
    <w:p w:rsidR="00B12B1F" w:rsidRPr="00621753" w:rsidRDefault="00B12B1F" w:rsidP="00621753">
      <w:pPr>
        <w:autoSpaceDE w:val="0"/>
        <w:autoSpaceDN w:val="0"/>
        <w:adjustRightInd w:val="0"/>
        <w:ind w:right="-143" w:firstLine="709"/>
        <w:jc w:val="center"/>
        <w:rPr>
          <w:rFonts w:ascii="Arial" w:hAnsi="Arial" w:cs="Arial"/>
          <w:b/>
          <w:lang w:eastAsia="en-US"/>
        </w:rPr>
      </w:pPr>
    </w:p>
    <w:p w:rsidR="00B12B1F" w:rsidRPr="00621753" w:rsidRDefault="00B12B1F" w:rsidP="00621753">
      <w:pPr>
        <w:autoSpaceDE w:val="0"/>
        <w:autoSpaceDN w:val="0"/>
        <w:adjustRightInd w:val="0"/>
        <w:ind w:right="-143" w:firstLine="709"/>
        <w:jc w:val="center"/>
        <w:rPr>
          <w:rFonts w:ascii="Arial" w:hAnsi="Arial" w:cs="Arial"/>
          <w:b/>
          <w:lang w:eastAsia="en-US"/>
        </w:rPr>
      </w:pPr>
      <w:r w:rsidRPr="00621753">
        <w:rPr>
          <w:rFonts w:ascii="Arial" w:hAnsi="Arial" w:cs="Arial"/>
          <w:b/>
          <w:bCs/>
          <w:lang w:eastAsia="en-US"/>
        </w:rPr>
        <w:lastRenderedPageBreak/>
        <w:t>Глава 22. ФОРМИРОВАНИЕ И НАПРАВЛЕНИЕ МЕЖВЕДОМСТВЕННЫХ ЗАПРОСОВ В ОРГАНЫ (ОРГАНИЗАЦИИ), УЧАСТВУЮЩИЕ В ПРЕДОСТАВЛЕНИИ МУНИЦИПАЛЬНОЙ УСЛУГИ</w:t>
      </w:r>
    </w:p>
    <w:p w:rsidR="00B12B1F" w:rsidRPr="00621753" w:rsidRDefault="00B12B1F" w:rsidP="00621753">
      <w:pPr>
        <w:autoSpaceDE w:val="0"/>
        <w:autoSpaceDN w:val="0"/>
        <w:adjustRightInd w:val="0"/>
        <w:ind w:right="-143" w:firstLine="709"/>
        <w:jc w:val="both"/>
        <w:rPr>
          <w:rFonts w:ascii="Arial" w:hAnsi="Arial" w:cs="Arial"/>
          <w:lang w:eastAsia="en-US"/>
        </w:rPr>
      </w:pP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lang w:eastAsia="en-US"/>
        </w:rPr>
        <w:t xml:space="preserve">73. </w:t>
      </w:r>
      <w:r w:rsidRPr="00621753">
        <w:rPr>
          <w:rFonts w:ascii="Arial" w:hAnsi="Arial" w:cs="Arial"/>
        </w:rPr>
        <w:t xml:space="preserve">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в целях проверки их комплектности и рассмотрения.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Должностное лицо, ответственное за предоставление муниципальной услуги, проверяет наличие документов на соответствие перечню, указанному в пункте 25 Административного регламента.</w:t>
      </w: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В случае если Заявителем по собственной инициативе не представлены документы, указанные в пункте 27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Срок принятия решения о направлении межведомственного запроса и подготовки проекта межведомственного запроса составляет два рабочих дня.</w:t>
      </w: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 xml:space="preserve">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Межведомственный запрос формируется в соответствии с требованиями статьи 7.2 Федерального закона № 210-ФЗ.</w:t>
      </w:r>
    </w:p>
    <w:p w:rsidR="00B12B1F" w:rsidRPr="00621753" w:rsidRDefault="00B12B1F" w:rsidP="00621753">
      <w:pPr>
        <w:widowControl w:val="0"/>
        <w:tabs>
          <w:tab w:val="left" w:pos="567"/>
        </w:tabs>
        <w:ind w:right="-143" w:firstLine="709"/>
        <w:contextualSpacing/>
        <w:jc w:val="both"/>
        <w:rPr>
          <w:rFonts w:ascii="Arial" w:hAnsi="Arial" w:cs="Arial"/>
        </w:rPr>
      </w:pPr>
      <w:r w:rsidRPr="00621753">
        <w:rPr>
          <w:rFonts w:ascii="Arial" w:hAnsi="Arial" w:cs="Arial"/>
        </w:rPr>
        <w:t>74.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уполномоченный орган, не может являться основанием для отказа в предоставлении Заявителю муниципальной услуги.</w:t>
      </w:r>
    </w:p>
    <w:p w:rsidR="00B12B1F" w:rsidRPr="00621753" w:rsidRDefault="00B12B1F" w:rsidP="00621753">
      <w:pPr>
        <w:widowControl w:val="0"/>
        <w:tabs>
          <w:tab w:val="left" w:pos="567"/>
        </w:tabs>
        <w:ind w:right="-143" w:firstLine="709"/>
        <w:contextualSpacing/>
        <w:jc w:val="both"/>
        <w:rPr>
          <w:rFonts w:ascii="Arial" w:hAnsi="Arial" w:cs="Arial"/>
          <w:lang w:eastAsia="en-US"/>
        </w:rPr>
      </w:pPr>
      <w:r w:rsidRPr="00621753">
        <w:rPr>
          <w:rFonts w:ascii="Arial" w:hAnsi="Arial" w:cs="Arial"/>
          <w:lang w:eastAsia="en-US"/>
        </w:rPr>
        <w:t xml:space="preserve">Результатом административной процедуры является </w:t>
      </w:r>
      <w:r w:rsidRPr="00621753">
        <w:rPr>
          <w:rFonts w:ascii="Arial" w:hAnsi="Arial" w:cs="Arial"/>
          <w:bCs/>
        </w:rPr>
        <w:t xml:space="preserve">проведенная должностным лицом, ответственным за предоставление муниципальной услуги, проверка поступивших документов, </w:t>
      </w:r>
      <w:r w:rsidRPr="00621753">
        <w:rPr>
          <w:rFonts w:ascii="Arial" w:hAnsi="Arial" w:cs="Arial"/>
          <w:lang w:eastAsia="en-US"/>
        </w:rPr>
        <w:t>получение в рамках межведомственного взаимодействия информации (документов), необходимой для предоставления муниципальной услуги заявителю.</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B12B1F" w:rsidRPr="00621753" w:rsidRDefault="00B12B1F" w:rsidP="00621753">
      <w:pPr>
        <w:autoSpaceDE w:val="0"/>
        <w:autoSpaceDN w:val="0"/>
        <w:adjustRightInd w:val="0"/>
        <w:ind w:right="-143" w:firstLine="709"/>
        <w:jc w:val="both"/>
        <w:rPr>
          <w:rFonts w:ascii="Arial" w:hAnsi="Arial" w:cs="Arial"/>
          <w:lang w:eastAsia="en-US"/>
        </w:rPr>
      </w:pPr>
      <w:r w:rsidRPr="00621753">
        <w:rPr>
          <w:rFonts w:ascii="Arial" w:hAnsi="Arial" w:cs="Arial"/>
          <w:lang w:eastAsia="en-US"/>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Срок исполнения административной процедуры не превышает десяти календарных дней.</w:t>
      </w:r>
    </w:p>
    <w:p w:rsidR="00B12B1F" w:rsidRPr="00621753" w:rsidRDefault="00B12B1F" w:rsidP="00621753">
      <w:pPr>
        <w:autoSpaceDE w:val="0"/>
        <w:autoSpaceDN w:val="0"/>
        <w:adjustRightInd w:val="0"/>
        <w:ind w:right="-143" w:firstLine="709"/>
        <w:jc w:val="both"/>
        <w:rPr>
          <w:rFonts w:ascii="Arial" w:hAnsi="Arial" w:cs="Arial"/>
          <w:lang w:eastAsia="en-US"/>
        </w:rPr>
      </w:pPr>
    </w:p>
    <w:p w:rsidR="00B12B1F" w:rsidRPr="00621753" w:rsidRDefault="00B12B1F" w:rsidP="00621753">
      <w:pPr>
        <w:autoSpaceDE w:val="0"/>
        <w:autoSpaceDN w:val="0"/>
        <w:adjustRightInd w:val="0"/>
        <w:ind w:right="-143" w:firstLine="709"/>
        <w:jc w:val="center"/>
        <w:rPr>
          <w:rFonts w:ascii="Arial" w:hAnsi="Arial" w:cs="Arial"/>
          <w:b/>
          <w:bCs/>
          <w:lang w:eastAsia="en-US"/>
        </w:rPr>
      </w:pPr>
      <w:r w:rsidRPr="00621753">
        <w:rPr>
          <w:rFonts w:ascii="Arial" w:hAnsi="Arial" w:cs="Arial"/>
          <w:b/>
          <w:bCs/>
          <w:lang w:eastAsia="en-US"/>
        </w:rPr>
        <w:t xml:space="preserve">ГЛАВА 23. ПОДГОТОВКА ПРОЕКТА ДОГОВОРА  О ПЕРЕДАЧЕ МУНИЦИПАЛЬНОГО ИМУЩЕСТВА В АРЕНДУ, БЕЗВОЗМЕЗДНОЕ ПОЛЬЗОВАНИЕ, ДОВЕРИТЕЛЬНОЕ УПРАВЛЕНИЕ ИЛИ МОТИВИРОВАННОГО ОТКАЗА В ПРЕДОСТАВЛЕНИИ МУНИЦИПАЛЬНОЙ УСЛУГИ И ИХ РЕГИСТРАЦИЯ </w:t>
      </w:r>
    </w:p>
    <w:p w:rsidR="00B12B1F" w:rsidRPr="00621753" w:rsidRDefault="00B12B1F" w:rsidP="00621753">
      <w:pPr>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75. Основанием для начала административной процедуры является сформированный в соответствии с пунктами 25 и 27 Административного регламента пакет документов.</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75.1. В случае наличия оснований, указанных в пункте 31 Административного </w:t>
      </w:r>
      <w:r w:rsidRPr="00621753">
        <w:rPr>
          <w:rFonts w:ascii="Arial" w:hAnsi="Arial" w:cs="Arial"/>
        </w:rPr>
        <w:lastRenderedPageBreak/>
        <w:t>регламента, Заявителю отказывается в предоставлении муниципальной услуги, о чем ему направляется мотивированный отказ в предоставлении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Должностное лицо, ответственное за предоставление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осуществляет подготовку проекта мотивированного отказа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согласовывает проект мотивированного отказа в предоставлении результата муниципальной услуги с должностными лицами уполномоченного органа, наделенными полномочиями руководителем уполномоченного органа по рассмотрению вопросов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представляет согласованный проект мотивированного отказа в предоставлении результата муниципальной услуги на рассмотрение и подпись руководителю уполномоченного органа.</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Должностное лицо, ответственное за регистрацию исходящей корреспонденции, в течение одного рабочего дня регистрирует мотивированный отказ в предоставлении результата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75.2. В случае отсутствия оснований для отказа в предоставлении муниципальной услуги, указанных в пункте 31 Административного регламента, должностное лицо, ответственное за предоставление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согласовывает проект договора передачи муниципального имущества в аренду, безвозмездное пользование, доверительное управление с должностными лицами уполномоченного органа, наделенными полномочиями руководителем уполномоченного органа по рассмотрению вопросов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представляет согласованный проект договора передачи муниципального имущества в аренду, безвозмездное пользование, доверительное управление на рассмотрение и подпись руководителю уполномоченного органа;</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 обеспечивает в течение одного рабочего дня регистрацию подписанного проекта договора передачи муниципального имущества в аренду, безвозмездное пользование, доверительное управление в журнале регистрации договоров.</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Результатом административной процедуры является подписание проекта мотивированного отказа в предоставлении муниципальной услуги или договора передачи муниципального имущества в аренду, безвозмездное пользование, доверительное управление.</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Способом фиксации результата выполнения административной процедуры является регистрация мотивированного отказа в предоставлении муниципальной услуги или проекта договора передачи муниципального имущества в аренду, безвозмездное пользование, доверительное управление в журнале договоров.</w:t>
      </w:r>
    </w:p>
    <w:p w:rsidR="00B12B1F" w:rsidRPr="00621753" w:rsidRDefault="00B12B1F" w:rsidP="00621753">
      <w:pPr>
        <w:autoSpaceDE w:val="0"/>
        <w:autoSpaceDN w:val="0"/>
        <w:adjustRightInd w:val="0"/>
        <w:ind w:right="-143" w:firstLine="709"/>
        <w:jc w:val="center"/>
        <w:rPr>
          <w:rFonts w:ascii="Arial" w:hAnsi="Arial" w:cs="Arial"/>
          <w:b/>
        </w:rPr>
      </w:pPr>
    </w:p>
    <w:p w:rsidR="00B12B1F" w:rsidRPr="00621753" w:rsidRDefault="00B12B1F" w:rsidP="00621753">
      <w:pPr>
        <w:autoSpaceDE w:val="0"/>
        <w:autoSpaceDN w:val="0"/>
        <w:adjustRightInd w:val="0"/>
        <w:ind w:right="-143" w:firstLine="709"/>
        <w:jc w:val="center"/>
        <w:rPr>
          <w:rFonts w:ascii="Arial" w:hAnsi="Arial" w:cs="Arial"/>
          <w:b/>
        </w:rPr>
      </w:pPr>
      <w:r w:rsidRPr="00621753">
        <w:rPr>
          <w:rFonts w:ascii="Arial" w:hAnsi="Arial" w:cs="Arial"/>
          <w:b/>
        </w:rPr>
        <w:t xml:space="preserve">ГЛАВА 24. ВЫДАЧА ПРОЕКТА ДОГОВОРА О ПЕРЕДАЧЕ МУНИЦИПАЛЬНОГО ИМУЩЕСТВА В АРЕНДУ, БЕЗВОЗМЕЗДНОЕ ПОЛЬЗОВАНИЕ, ДОВЕРИТЕЛЬНОЕ УПРАВЛЕНИЕ ИЛИ </w:t>
      </w:r>
    </w:p>
    <w:p w:rsidR="00B12B1F" w:rsidRPr="00621753" w:rsidRDefault="00B12B1F" w:rsidP="00621753">
      <w:pPr>
        <w:autoSpaceDE w:val="0"/>
        <w:autoSpaceDN w:val="0"/>
        <w:adjustRightInd w:val="0"/>
        <w:ind w:right="-143" w:firstLine="709"/>
        <w:jc w:val="center"/>
        <w:rPr>
          <w:rFonts w:ascii="Arial" w:hAnsi="Arial" w:cs="Arial"/>
          <w:b/>
        </w:rPr>
      </w:pPr>
      <w:r w:rsidRPr="00621753">
        <w:rPr>
          <w:rFonts w:ascii="Arial" w:hAnsi="Arial" w:cs="Arial"/>
          <w:b/>
        </w:rPr>
        <w:t xml:space="preserve">МОТИВИРОВАННОГО ОТКАЗА В ПРЕДОСТАВЛЕНИИ МУНИЦИПАЛЬНОЙ УСЛУГИ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76. Основанием для начала административной процедуры является зарегистрированные и подписанные мотивированный отказ в предоставлении муниципальной услуги или проект договора передачи муниципального имущества в аренду, безвозмездное пользование, доверительное управление. </w:t>
      </w:r>
    </w:p>
    <w:p w:rsidR="00B12B1F" w:rsidRPr="00621753" w:rsidRDefault="00B12B1F" w:rsidP="00621753">
      <w:pPr>
        <w:ind w:firstLine="709"/>
        <w:jc w:val="both"/>
        <w:rPr>
          <w:rFonts w:ascii="Arial" w:hAnsi="Arial" w:cs="Arial"/>
        </w:rPr>
      </w:pPr>
      <w:r w:rsidRPr="00621753">
        <w:rPr>
          <w:rFonts w:ascii="Arial" w:hAnsi="Arial" w:cs="Arial"/>
        </w:rPr>
        <w:lastRenderedPageBreak/>
        <w:t>77. Должностное лицо уполномоченного органа, ответственное за направление (выдачу) заявителю результата предоставления муниципальной услуги, в течение 5 рабочих дней со дня подписания руководителем уполномоченного органа, проекта договора купли-продажи, проекта договора передачи муниципального имущества в аренду, безвозмездное пользование, доверительное управление, либо мотивированного  отказа в предоставлении муниципальной услуги, направляет указанные документы почтовым отправлением с уведомлением о вручении в адрес заявителя (представителя заявителя), либо выдает документ лично заявителю (представителю заявителя)  под роспись.</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78. В случае выдачи проекта договора передачи муниципального имущества в аренду, безвозмездное пользование, доверительное управление в Уполномоченном органе, Заявитель при получении проекта договора передачи муниципального имущества в аренду, безвозмездное пользование, доверительное управление подтверждает согласие о получении результата муниципальной услуги в журнале договоров Уполномоченного органа.</w:t>
      </w:r>
    </w:p>
    <w:p w:rsidR="00B12B1F" w:rsidRPr="00621753" w:rsidRDefault="00B12B1F" w:rsidP="00621753">
      <w:pPr>
        <w:pStyle w:val="ae"/>
        <w:ind w:right="-143"/>
        <w:rPr>
          <w:rFonts w:ascii="Arial" w:hAnsi="Arial" w:cs="Arial"/>
          <w:sz w:val="24"/>
          <w:szCs w:val="24"/>
        </w:rPr>
      </w:pPr>
      <w:r w:rsidRPr="00621753">
        <w:rPr>
          <w:rFonts w:ascii="Arial" w:hAnsi="Arial" w:cs="Arial"/>
          <w:sz w:val="24"/>
          <w:szCs w:val="24"/>
        </w:rPr>
        <w:t>79. Результат предоставления муниципальной услуги представляется Заявителю (его представителю) непосредственно на бумажном носителе при предъявлении:</w:t>
      </w:r>
    </w:p>
    <w:p w:rsidR="00B12B1F" w:rsidRPr="00621753" w:rsidRDefault="00B12B1F" w:rsidP="00621753">
      <w:pPr>
        <w:pStyle w:val="ae"/>
        <w:ind w:right="-143"/>
        <w:rPr>
          <w:rFonts w:ascii="Arial" w:hAnsi="Arial" w:cs="Arial"/>
          <w:sz w:val="24"/>
          <w:szCs w:val="24"/>
        </w:rPr>
      </w:pPr>
      <w:r w:rsidRPr="00621753">
        <w:rPr>
          <w:rFonts w:ascii="Arial" w:hAnsi="Arial" w:cs="Arial"/>
          <w:sz w:val="24"/>
          <w:szCs w:val="24"/>
        </w:rPr>
        <w:t>1) физическим лицом – Заявителем (законным представителем Заявителя) – документа, удостоверяющего его личность;</w:t>
      </w:r>
    </w:p>
    <w:p w:rsidR="00B12B1F" w:rsidRPr="00621753" w:rsidRDefault="00B12B1F" w:rsidP="00621753">
      <w:pPr>
        <w:pStyle w:val="ae"/>
        <w:ind w:right="-143"/>
        <w:rPr>
          <w:rFonts w:ascii="Arial" w:hAnsi="Arial" w:cs="Arial"/>
          <w:sz w:val="24"/>
          <w:szCs w:val="24"/>
        </w:rPr>
      </w:pPr>
      <w:r w:rsidRPr="00621753">
        <w:rPr>
          <w:rFonts w:ascii="Arial" w:hAnsi="Arial" w:cs="Arial"/>
          <w:sz w:val="24"/>
          <w:szCs w:val="24"/>
        </w:rPr>
        <w:t>2) физическим лицом – уполномоченным представителем Заявителя – документа, удостоверяющего личность, и документа, подтверждающего соответствующие полномочия.</w:t>
      </w:r>
    </w:p>
    <w:p w:rsidR="00B12B1F" w:rsidRPr="00621753" w:rsidRDefault="00B12B1F" w:rsidP="00621753">
      <w:pPr>
        <w:pStyle w:val="ae"/>
        <w:ind w:right="-143"/>
        <w:rPr>
          <w:rFonts w:ascii="Arial" w:hAnsi="Arial" w:cs="Arial"/>
          <w:sz w:val="24"/>
          <w:szCs w:val="24"/>
        </w:rPr>
      </w:pPr>
      <w:r w:rsidRPr="00621753">
        <w:rPr>
          <w:rFonts w:ascii="Arial" w:hAnsi="Arial" w:cs="Arial"/>
          <w:sz w:val="24"/>
          <w:szCs w:val="24"/>
        </w:rPr>
        <w:t xml:space="preserve"> Результатом административной процедуры является выдача результата предоставления муниципальной услуги Заявителю.</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rPr>
        <w:t>Способом фиксации результата выполнения административной процедуры является отметка о выдаче документов Заявителю.</w:t>
      </w:r>
    </w:p>
    <w:p w:rsidR="00B12B1F" w:rsidRPr="00621753" w:rsidRDefault="00B12B1F" w:rsidP="00621753">
      <w:pPr>
        <w:widowControl w:val="0"/>
        <w:autoSpaceDE w:val="0"/>
        <w:autoSpaceDN w:val="0"/>
        <w:adjustRightInd w:val="0"/>
        <w:ind w:right="-143" w:firstLine="709"/>
        <w:jc w:val="center"/>
        <w:rPr>
          <w:rFonts w:ascii="Arial" w:hAnsi="Arial" w:cs="Arial"/>
        </w:rPr>
      </w:pPr>
    </w:p>
    <w:p w:rsidR="00B12B1F" w:rsidRPr="00621753" w:rsidRDefault="00B12B1F" w:rsidP="00621753">
      <w:pPr>
        <w:widowControl w:val="0"/>
        <w:autoSpaceDE w:val="0"/>
        <w:autoSpaceDN w:val="0"/>
        <w:adjustRightInd w:val="0"/>
        <w:ind w:right="-143" w:firstLine="709"/>
        <w:jc w:val="center"/>
        <w:rPr>
          <w:rFonts w:ascii="Arial" w:hAnsi="Arial" w:cs="Arial"/>
          <w:b/>
        </w:rPr>
      </w:pPr>
      <w:r w:rsidRPr="00621753">
        <w:rPr>
          <w:rFonts w:ascii="Arial" w:hAnsi="Arial" w:cs="Arial"/>
          <w:b/>
        </w:rPr>
        <w:t>Глава 25. ПОРЯДОК ИСПРАВЛЕНИЯ ДОПУЩЕННЫХ ОШИБОК И ОПЕЧАТОК В ВЫДАННЫХ, В РЕЗУЛЬТАТЕ ПРЕДОСТАВЛЕНИЯ МУНИЦИПАЛЬНОЙ УСЛУГИ ДОКУМЕНТАХ</w:t>
      </w:r>
    </w:p>
    <w:p w:rsidR="00B12B1F" w:rsidRPr="00621753" w:rsidRDefault="00B12B1F" w:rsidP="00621753">
      <w:pPr>
        <w:widowControl w:val="0"/>
        <w:autoSpaceDE w:val="0"/>
        <w:autoSpaceDN w:val="0"/>
        <w:adjustRightInd w:val="0"/>
        <w:ind w:right="-143" w:firstLine="709"/>
        <w:jc w:val="center"/>
        <w:rPr>
          <w:rFonts w:ascii="Arial" w:hAnsi="Arial" w:cs="Arial"/>
          <w:b/>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80.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82.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83.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84. Результатом процедуры является:</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исправленные документы, являющиеся результатом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lastRenderedPageBreak/>
        <w:t>85.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86.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B12B1F" w:rsidRPr="00621753" w:rsidRDefault="00B12B1F" w:rsidP="00621753">
      <w:pPr>
        <w:autoSpaceDE w:val="0"/>
        <w:autoSpaceDN w:val="0"/>
        <w:adjustRightInd w:val="0"/>
        <w:ind w:right="-143" w:firstLine="709"/>
        <w:jc w:val="center"/>
        <w:rPr>
          <w:rFonts w:ascii="Arial" w:hAnsi="Arial" w:cs="Arial"/>
          <w:color w:val="000000"/>
          <w:lang w:eastAsia="en-US"/>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25" w:name="Par398"/>
      <w:bookmarkStart w:id="26" w:name="Par410"/>
      <w:bookmarkEnd w:id="25"/>
      <w:bookmarkEnd w:id="26"/>
      <w:r w:rsidRPr="00621753">
        <w:rPr>
          <w:rFonts w:ascii="Arial" w:hAnsi="Arial" w:cs="Arial"/>
          <w:b/>
        </w:rPr>
        <w:t>Раздел IV. ФОРМЫ КОНТРОЛЯ ЗА ПРЕДОСТАВЛЕНИЕМ МУНИЦИПАЛЬНОЙ УСЛУГИ</w:t>
      </w:r>
    </w:p>
    <w:p w:rsidR="00B12B1F" w:rsidRPr="00621753" w:rsidRDefault="00B12B1F" w:rsidP="00621753">
      <w:pPr>
        <w:widowControl w:val="0"/>
        <w:autoSpaceDE w:val="0"/>
        <w:autoSpaceDN w:val="0"/>
        <w:adjustRightInd w:val="0"/>
        <w:ind w:right="-143"/>
        <w:jc w:val="center"/>
        <w:outlineLvl w:val="2"/>
        <w:rPr>
          <w:rFonts w:ascii="Arial" w:hAnsi="Arial" w:cs="Arial"/>
          <w:b/>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27" w:name="Par413"/>
      <w:bookmarkEnd w:id="27"/>
      <w:r w:rsidRPr="00621753">
        <w:rPr>
          <w:rFonts w:ascii="Arial" w:hAnsi="Arial" w:cs="Arial"/>
          <w:b/>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2B1F" w:rsidRPr="00621753" w:rsidRDefault="00B12B1F" w:rsidP="00621753">
      <w:pPr>
        <w:widowControl w:val="0"/>
        <w:autoSpaceDE w:val="0"/>
        <w:autoSpaceDN w:val="0"/>
        <w:adjustRightInd w:val="0"/>
        <w:ind w:right="-143"/>
        <w:jc w:val="center"/>
        <w:outlineLvl w:val="2"/>
        <w:rPr>
          <w:rFonts w:ascii="Arial" w:hAnsi="Arial" w:cs="Arial"/>
        </w:rPr>
      </w:pPr>
    </w:p>
    <w:p w:rsidR="00B12B1F" w:rsidRPr="00621753" w:rsidRDefault="00B12B1F" w:rsidP="00621753">
      <w:pPr>
        <w:widowControl w:val="0"/>
        <w:autoSpaceDE w:val="0"/>
        <w:autoSpaceDN w:val="0"/>
        <w:adjustRightInd w:val="0"/>
        <w:ind w:right="-143" w:firstLine="709"/>
        <w:jc w:val="both"/>
        <w:rPr>
          <w:rFonts w:ascii="Arial" w:hAnsi="Arial" w:cs="Arial"/>
          <w:lang w:eastAsia="ko-KR"/>
        </w:rPr>
      </w:pPr>
      <w:r w:rsidRPr="00621753">
        <w:rPr>
          <w:rFonts w:ascii="Arial" w:hAnsi="Arial" w:cs="Arial"/>
          <w:lang w:eastAsia="ko-KR"/>
        </w:rPr>
        <w:t>87.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B12B1F" w:rsidRPr="00621753" w:rsidRDefault="00B12B1F" w:rsidP="00621753">
      <w:pPr>
        <w:autoSpaceDE w:val="0"/>
        <w:autoSpaceDN w:val="0"/>
        <w:adjustRightInd w:val="0"/>
        <w:ind w:right="-143" w:firstLine="709"/>
        <w:jc w:val="both"/>
        <w:rPr>
          <w:rFonts w:ascii="Arial" w:hAnsi="Arial" w:cs="Arial"/>
          <w:color w:val="000000"/>
        </w:rPr>
      </w:pPr>
      <w:r w:rsidRPr="00621753">
        <w:rPr>
          <w:rFonts w:ascii="Arial" w:hAnsi="Arial" w:cs="Arial"/>
          <w:lang w:eastAsia="ko-KR"/>
        </w:rPr>
        <w:t>88. </w:t>
      </w:r>
      <w:r w:rsidRPr="00621753">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621753">
        <w:rPr>
          <w:rFonts w:ascii="Arial" w:hAnsi="Arial" w:cs="Arial"/>
          <w:color w:val="000000"/>
          <w:lang w:val="en-US"/>
        </w:rPr>
        <w:t>http</w:t>
      </w:r>
      <w:r w:rsidRPr="00621753">
        <w:rPr>
          <w:rFonts w:ascii="Arial" w:hAnsi="Arial" w:cs="Arial"/>
          <w:color w:val="000000"/>
        </w:rPr>
        <w:t>://</w:t>
      </w:r>
      <w:r w:rsidRPr="00621753">
        <w:rPr>
          <w:rFonts w:ascii="Arial" w:hAnsi="Arial" w:cs="Arial"/>
          <w:color w:val="000000"/>
          <w:lang w:val="en-US"/>
        </w:rPr>
        <w:t>www</w:t>
      </w:r>
      <w:r w:rsidRPr="00621753">
        <w:rPr>
          <w:rFonts w:ascii="Arial" w:hAnsi="Arial" w:cs="Arial"/>
          <w:color w:val="000000"/>
        </w:rPr>
        <w:t>.</w:t>
      </w:r>
      <w:r w:rsidRPr="00621753">
        <w:rPr>
          <w:rFonts w:ascii="Arial" w:hAnsi="Arial" w:cs="Arial"/>
          <w:color w:val="000000"/>
          <w:lang w:val="en-US"/>
        </w:rPr>
        <w:t>zimadm</w:t>
      </w:r>
      <w:r w:rsidRPr="00621753">
        <w:rPr>
          <w:rFonts w:ascii="Arial" w:hAnsi="Arial" w:cs="Arial"/>
          <w:color w:val="000000"/>
        </w:rPr>
        <w:t>.</w:t>
      </w:r>
      <w:r w:rsidRPr="00621753">
        <w:rPr>
          <w:rFonts w:ascii="Arial" w:hAnsi="Arial" w:cs="Arial"/>
          <w:color w:val="000000"/>
          <w:lang w:val="en-US"/>
        </w:rPr>
        <w:t>ru</w:t>
      </w:r>
      <w:r w:rsidRPr="00621753">
        <w:rPr>
          <w:rFonts w:ascii="Arial" w:hAnsi="Arial" w:cs="Arial"/>
          <w:color w:val="000000"/>
        </w:rPr>
        <w:t>/, достоверность и полноту сведений, представляемых в рамках оказания муниципальной услуги.</w:t>
      </w:r>
    </w:p>
    <w:p w:rsidR="00B12B1F" w:rsidRPr="00621753" w:rsidRDefault="00B12B1F" w:rsidP="00621753">
      <w:pPr>
        <w:autoSpaceDE w:val="0"/>
        <w:autoSpaceDN w:val="0"/>
        <w:adjustRightInd w:val="0"/>
        <w:ind w:right="-143" w:firstLine="709"/>
        <w:jc w:val="both"/>
        <w:rPr>
          <w:rFonts w:ascii="Arial" w:hAnsi="Arial" w:cs="Arial"/>
          <w:lang w:eastAsia="ko-KR"/>
        </w:rPr>
      </w:pPr>
      <w:r w:rsidRPr="00621753">
        <w:rPr>
          <w:rFonts w:ascii="Arial" w:hAnsi="Arial" w:cs="Arial"/>
          <w:color w:val="000000"/>
        </w:rPr>
        <w:t>89.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B12B1F" w:rsidRPr="00621753" w:rsidRDefault="00B12B1F" w:rsidP="00621753">
      <w:pPr>
        <w:pStyle w:val="ConsPlusNormal"/>
        <w:ind w:right="-143" w:firstLine="709"/>
        <w:jc w:val="both"/>
        <w:rPr>
          <w:sz w:val="24"/>
          <w:szCs w:val="24"/>
          <w:lang w:eastAsia="ko-KR"/>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28" w:name="Par427"/>
      <w:bookmarkEnd w:id="28"/>
      <w:r w:rsidRPr="00621753">
        <w:rPr>
          <w:rFonts w:ascii="Arial" w:hAnsi="Arial" w:cs="Arial"/>
          <w:b/>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12B1F" w:rsidRPr="00621753" w:rsidRDefault="00B12B1F" w:rsidP="00621753">
      <w:pPr>
        <w:widowControl w:val="0"/>
        <w:autoSpaceDE w:val="0"/>
        <w:autoSpaceDN w:val="0"/>
        <w:adjustRightInd w:val="0"/>
        <w:ind w:right="-143"/>
        <w:jc w:val="center"/>
        <w:outlineLvl w:val="2"/>
        <w:rPr>
          <w:rFonts w:ascii="Arial" w:hAnsi="Arial" w:cs="Arial"/>
        </w:rPr>
      </w:pPr>
    </w:p>
    <w:p w:rsidR="00B12B1F" w:rsidRPr="00621753" w:rsidRDefault="00B12B1F" w:rsidP="00621753">
      <w:pPr>
        <w:pStyle w:val="ConsPlusNormal"/>
        <w:ind w:right="-143" w:firstLine="709"/>
        <w:jc w:val="both"/>
        <w:rPr>
          <w:sz w:val="24"/>
          <w:szCs w:val="24"/>
          <w:lang w:eastAsia="ko-KR"/>
        </w:rPr>
      </w:pPr>
      <w:bookmarkStart w:id="29" w:name="Par439"/>
      <w:bookmarkEnd w:id="29"/>
      <w:r w:rsidRPr="00621753">
        <w:rPr>
          <w:sz w:val="24"/>
          <w:szCs w:val="24"/>
          <w:lang w:eastAsia="ko-KR"/>
        </w:rPr>
        <w:t xml:space="preserve">90.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B12B1F" w:rsidRPr="00621753" w:rsidRDefault="00B12B1F" w:rsidP="00621753">
      <w:pPr>
        <w:pStyle w:val="ConsPlusNormal"/>
        <w:ind w:right="-143" w:firstLine="709"/>
        <w:jc w:val="both"/>
        <w:rPr>
          <w:sz w:val="24"/>
          <w:szCs w:val="24"/>
          <w:lang w:eastAsia="ko-KR"/>
        </w:rPr>
      </w:pPr>
      <w:r w:rsidRPr="00621753">
        <w:rPr>
          <w:sz w:val="24"/>
          <w:szCs w:val="24"/>
          <w:lang w:eastAsia="ko-KR"/>
        </w:rPr>
        <w:t>91.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12B1F" w:rsidRPr="00621753" w:rsidRDefault="00B12B1F" w:rsidP="00621753">
      <w:pPr>
        <w:pStyle w:val="ConsPlusNormal"/>
        <w:ind w:right="-143" w:firstLine="709"/>
        <w:jc w:val="both"/>
        <w:rPr>
          <w:sz w:val="24"/>
          <w:szCs w:val="24"/>
          <w:highlight w:val="red"/>
          <w:lang w:eastAsia="ko-KR"/>
        </w:rPr>
      </w:pPr>
      <w:r w:rsidRPr="00621753">
        <w:rPr>
          <w:sz w:val="24"/>
          <w:szCs w:val="24"/>
          <w:lang w:eastAsia="ko-KR"/>
        </w:rPr>
        <w:t>92.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99 настоящего административного регламента.</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rPr>
        <w:t>93. </w:t>
      </w:r>
      <w:r w:rsidRPr="00621753">
        <w:rPr>
          <w:rFonts w:ascii="Arial" w:hAnsi="Arial" w:cs="Arial"/>
          <w:spacing w:val="2"/>
        </w:rPr>
        <w:t xml:space="preserve">Для проведения плановых и внеплановых проверок предоставления муниципальной услуги распоряжением мэра  Зиминского городского </w:t>
      </w:r>
      <w:r w:rsidRPr="00621753">
        <w:rPr>
          <w:rFonts w:ascii="Arial" w:hAnsi="Arial" w:cs="Arial"/>
          <w:spacing w:val="2"/>
        </w:rPr>
        <w:lastRenderedPageBreak/>
        <w:t>муниципального образования формируется комиссия, руководителем которой является начальник уполномоченного органа.</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94. </w:t>
      </w:r>
      <w:r w:rsidRPr="00621753">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rPr>
        <w:t>95. </w:t>
      </w:r>
      <w:r w:rsidRPr="00621753">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12B1F" w:rsidRPr="00621753" w:rsidRDefault="00B12B1F" w:rsidP="00621753">
      <w:pPr>
        <w:pStyle w:val="ConsPlusNormal"/>
        <w:ind w:right="-143" w:firstLine="709"/>
        <w:jc w:val="both"/>
        <w:rPr>
          <w:sz w:val="24"/>
          <w:szCs w:val="24"/>
        </w:rPr>
      </w:pPr>
      <w:r w:rsidRPr="00621753">
        <w:rPr>
          <w:sz w:val="24"/>
          <w:szCs w:val="24"/>
        </w:rPr>
        <w:t xml:space="preserve">96. Внеплановые проверки осуществляются по решению руководителя </w:t>
      </w:r>
      <w:r w:rsidRPr="00621753">
        <w:rPr>
          <w:sz w:val="24"/>
          <w:szCs w:val="24"/>
          <w:lang w:eastAsia="ko-KR"/>
        </w:rPr>
        <w:t xml:space="preserve">уполномоченного органа </w:t>
      </w:r>
      <w:r w:rsidRPr="00621753">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621753">
        <w:rPr>
          <w:sz w:val="24"/>
          <w:szCs w:val="24"/>
          <w:lang w:eastAsia="ko-KR"/>
        </w:rPr>
        <w:t>уполномоченного органа</w:t>
      </w:r>
      <w:r w:rsidRPr="00621753">
        <w:rPr>
          <w:sz w:val="24"/>
          <w:szCs w:val="24"/>
        </w:rPr>
        <w:t>.</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97. </w:t>
      </w:r>
      <w:r w:rsidRPr="00621753">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621753">
        <w:rPr>
          <w:rFonts w:ascii="Arial" w:hAnsi="Arial" w:cs="Arial"/>
        </w:rPr>
        <w:t>.</w:t>
      </w:r>
    </w:p>
    <w:p w:rsidR="00B12B1F" w:rsidRPr="00621753" w:rsidRDefault="00B12B1F" w:rsidP="00621753">
      <w:pPr>
        <w:pStyle w:val="ConsPlusNormal"/>
        <w:ind w:right="-143" w:firstLine="709"/>
        <w:jc w:val="both"/>
        <w:rPr>
          <w:sz w:val="24"/>
          <w:szCs w:val="24"/>
          <w:lang w:eastAsia="ko-KR"/>
        </w:rPr>
      </w:pPr>
    </w:p>
    <w:p w:rsidR="00B12B1F" w:rsidRPr="00621753" w:rsidRDefault="00B12B1F" w:rsidP="00621753">
      <w:pPr>
        <w:widowControl w:val="0"/>
        <w:autoSpaceDE w:val="0"/>
        <w:autoSpaceDN w:val="0"/>
        <w:adjustRightInd w:val="0"/>
        <w:ind w:right="-143"/>
        <w:jc w:val="center"/>
        <w:outlineLvl w:val="2"/>
        <w:rPr>
          <w:rFonts w:ascii="Arial" w:hAnsi="Arial" w:cs="Arial"/>
          <w:b/>
        </w:rPr>
      </w:pPr>
      <w:r w:rsidRPr="00621753">
        <w:rPr>
          <w:rFonts w:ascii="Arial" w:hAnsi="Arial" w:cs="Arial"/>
          <w:b/>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12B1F" w:rsidRPr="00621753" w:rsidRDefault="00B12B1F" w:rsidP="00621753">
      <w:pPr>
        <w:widowControl w:val="0"/>
        <w:autoSpaceDE w:val="0"/>
        <w:autoSpaceDN w:val="0"/>
        <w:adjustRightInd w:val="0"/>
        <w:ind w:right="-143"/>
        <w:jc w:val="both"/>
        <w:outlineLvl w:val="2"/>
        <w:rPr>
          <w:rFonts w:ascii="Arial" w:hAnsi="Arial" w:cs="Arial"/>
        </w:rPr>
      </w:pP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98. </w:t>
      </w:r>
      <w:r w:rsidRPr="00621753">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12B1F" w:rsidRPr="00621753" w:rsidRDefault="00B12B1F" w:rsidP="00621753">
      <w:pPr>
        <w:pStyle w:val="ConsPlusNormal"/>
        <w:ind w:right="-143" w:firstLine="709"/>
        <w:jc w:val="center"/>
        <w:rPr>
          <w:sz w:val="24"/>
          <w:szCs w:val="24"/>
          <w:lang w:eastAsia="ko-KR"/>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30" w:name="Par447"/>
      <w:bookmarkEnd w:id="30"/>
      <w:r w:rsidRPr="00621753">
        <w:rPr>
          <w:rFonts w:ascii="Arial" w:hAnsi="Arial" w:cs="Arial"/>
          <w:b/>
        </w:rPr>
        <w:t xml:space="preserve">Глава 29. </w:t>
      </w:r>
      <w:r w:rsidRPr="00621753">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B12B1F" w:rsidRPr="00621753" w:rsidRDefault="00B12B1F" w:rsidP="00621753">
      <w:pPr>
        <w:widowControl w:val="0"/>
        <w:autoSpaceDE w:val="0"/>
        <w:autoSpaceDN w:val="0"/>
        <w:adjustRightInd w:val="0"/>
        <w:ind w:right="-143"/>
        <w:jc w:val="both"/>
        <w:outlineLvl w:val="2"/>
        <w:rPr>
          <w:rFonts w:ascii="Arial" w:hAnsi="Arial" w:cs="Arial"/>
        </w:rPr>
      </w:pP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99. </w:t>
      </w:r>
      <w:r w:rsidRPr="00621753">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12B1F" w:rsidRPr="00621753" w:rsidRDefault="00B12B1F" w:rsidP="00621753">
      <w:pPr>
        <w:widowControl w:val="0"/>
        <w:autoSpaceDE w:val="0"/>
        <w:autoSpaceDN w:val="0"/>
        <w:adjustRightInd w:val="0"/>
        <w:ind w:right="-143"/>
        <w:jc w:val="center"/>
        <w:rPr>
          <w:rFonts w:ascii="Arial" w:hAnsi="Arial" w:cs="Arial"/>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31" w:name="Par454"/>
      <w:bookmarkEnd w:id="31"/>
      <w:r w:rsidRPr="00621753">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B12B1F" w:rsidRPr="00621753" w:rsidRDefault="00B12B1F" w:rsidP="00621753">
      <w:pPr>
        <w:widowControl w:val="0"/>
        <w:autoSpaceDE w:val="0"/>
        <w:autoSpaceDN w:val="0"/>
        <w:adjustRightInd w:val="0"/>
        <w:ind w:right="-143"/>
        <w:jc w:val="center"/>
        <w:outlineLvl w:val="2"/>
        <w:rPr>
          <w:rFonts w:ascii="Arial" w:hAnsi="Arial" w:cs="Arial"/>
          <w:b/>
        </w:rPr>
      </w:pPr>
    </w:p>
    <w:p w:rsidR="00B12B1F" w:rsidRPr="00621753" w:rsidRDefault="00B12B1F" w:rsidP="00621753">
      <w:pPr>
        <w:widowControl w:val="0"/>
        <w:autoSpaceDE w:val="0"/>
        <w:autoSpaceDN w:val="0"/>
        <w:adjustRightInd w:val="0"/>
        <w:ind w:right="-143"/>
        <w:jc w:val="center"/>
        <w:outlineLvl w:val="2"/>
        <w:rPr>
          <w:rFonts w:ascii="Arial" w:hAnsi="Arial" w:cs="Arial"/>
          <w:b/>
        </w:rPr>
      </w:pPr>
      <w:bookmarkStart w:id="32" w:name="Par459"/>
      <w:bookmarkEnd w:id="32"/>
      <w:r w:rsidRPr="00621753">
        <w:rPr>
          <w:rFonts w:ascii="Arial" w:hAnsi="Arial" w:cs="Arial"/>
          <w:b/>
        </w:rPr>
        <w:t>Глава 30. ОБЖАЛОВАНИЕ РЕШЕНИЙ И ДЕЙСТВИЙ (БЕЗДЕЙСТВИЯ) УПОЛНОМОЧЕННОГО ОРГАНА, А ТАКЖЕ ДОЛЖНОСТНЫХ ЛИЦ УПОЛНОМОЧЕННОГО ОРГАНА</w:t>
      </w:r>
    </w:p>
    <w:p w:rsidR="00B12B1F" w:rsidRPr="00621753" w:rsidRDefault="00B12B1F" w:rsidP="00621753">
      <w:pPr>
        <w:widowControl w:val="0"/>
        <w:autoSpaceDE w:val="0"/>
        <w:autoSpaceDN w:val="0"/>
        <w:adjustRightInd w:val="0"/>
        <w:ind w:right="-143"/>
        <w:jc w:val="both"/>
        <w:outlineLvl w:val="2"/>
        <w:rPr>
          <w:rFonts w:ascii="Arial" w:hAnsi="Arial" w:cs="Arial"/>
        </w:rPr>
      </w:pP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100. </w:t>
      </w:r>
      <w:r w:rsidRPr="00621753">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в следующих случаях:</w:t>
      </w:r>
    </w:p>
    <w:p w:rsidR="00B12B1F" w:rsidRPr="00621753" w:rsidRDefault="00B12B1F" w:rsidP="00621753">
      <w:pPr>
        <w:autoSpaceDE w:val="0"/>
        <w:autoSpaceDN w:val="0"/>
        <w:adjustRightInd w:val="0"/>
        <w:ind w:firstLine="709"/>
        <w:jc w:val="both"/>
        <w:rPr>
          <w:rFonts w:ascii="Arial" w:hAnsi="Arial" w:cs="Arial"/>
          <w:spacing w:val="2"/>
        </w:rPr>
      </w:pPr>
      <w:r w:rsidRPr="00621753">
        <w:rPr>
          <w:rFonts w:ascii="Arial" w:hAnsi="Arial" w:cs="Arial"/>
          <w:spacing w:val="2"/>
        </w:rPr>
        <w:t>а) нарушение срока регистрации заявления о предоставлении муниципальной услуги;</w:t>
      </w:r>
      <w:r w:rsidRPr="00621753">
        <w:rPr>
          <w:rFonts w:ascii="Arial" w:hAnsi="Arial" w:cs="Arial"/>
          <w:spacing w:val="2"/>
        </w:rPr>
        <w:br/>
      </w:r>
      <w:r w:rsidRPr="00621753">
        <w:rPr>
          <w:rFonts w:ascii="Arial" w:hAnsi="Arial" w:cs="Arial"/>
          <w:spacing w:val="2"/>
        </w:rPr>
        <w:tab/>
        <w:t>б) нарушение срока предоставления муниципальной услуги;</w:t>
      </w:r>
    </w:p>
    <w:p w:rsidR="00B12B1F" w:rsidRPr="00621753" w:rsidRDefault="00B12B1F" w:rsidP="00621753">
      <w:pPr>
        <w:autoSpaceDE w:val="0"/>
        <w:autoSpaceDN w:val="0"/>
        <w:adjustRightInd w:val="0"/>
        <w:ind w:right="-143" w:firstLine="709"/>
        <w:jc w:val="both"/>
        <w:rPr>
          <w:rFonts w:ascii="Arial" w:hAnsi="Arial" w:cs="Arial"/>
        </w:rPr>
      </w:pPr>
      <w:r w:rsidRPr="00621753">
        <w:rPr>
          <w:rFonts w:ascii="Arial" w:hAnsi="Arial" w:cs="Arial"/>
          <w:spacing w:val="2"/>
        </w:rPr>
        <w:lastRenderedPageBreak/>
        <w:t xml:space="preserve">в) </w:t>
      </w:r>
      <w:r w:rsidRPr="00621753">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spacing w:val="2"/>
        </w:rPr>
        <w:t xml:space="preserve">з) </w:t>
      </w:r>
      <w:r w:rsidRPr="00621753">
        <w:rPr>
          <w:rFonts w:ascii="Arial" w:hAnsi="Arial" w:cs="Arial"/>
        </w:rPr>
        <w:t>нарушение срока или порядка выдачи документов по результатам предоставления или муниципальной услуги;</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621753">
          <w:rPr>
            <w:rFonts w:ascii="Arial" w:hAnsi="Arial" w:cs="Arial"/>
            <w:color w:val="0000FF"/>
          </w:rPr>
          <w:t>пунктом 4 части 1 статьи 7</w:t>
        </w:r>
      </w:hyperlink>
      <w:r w:rsidRPr="00621753">
        <w:rPr>
          <w:rFonts w:ascii="Arial" w:hAnsi="Arial" w:cs="Arial"/>
        </w:rPr>
        <w:t xml:space="preserve"> Федерального закона от 27.07.2010 N 210-ФЗ.</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101. </w:t>
      </w:r>
      <w:r w:rsidRPr="00621753">
        <w:rPr>
          <w:rFonts w:ascii="Arial" w:hAnsi="Arial" w:cs="Arial"/>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621753">
        <w:rPr>
          <w:rFonts w:ascii="Arial" w:hAnsi="Arial" w:cs="Arial"/>
        </w:rPr>
        <w:t xml:space="preserve">официальный сайт уполномоченного органа в информационно-телекоммуникационной сети «Интернет» – </w:t>
      </w:r>
      <w:hyperlink r:id="rId15" w:history="1">
        <w:r w:rsidRPr="00621753">
          <w:rPr>
            <w:rStyle w:val="ad"/>
            <w:rFonts w:ascii="Arial" w:hAnsi="Arial" w:cs="Arial"/>
          </w:rPr>
          <w:t>http://www.zimadm.ru/</w:t>
        </w:r>
      </w:hyperlink>
      <w:r w:rsidRPr="00621753">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102. </w:t>
      </w:r>
      <w:r w:rsidRPr="00621753">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w:t>
      </w:r>
      <w:r w:rsidRPr="00621753">
        <w:rPr>
          <w:rFonts w:ascii="Arial" w:hAnsi="Arial" w:cs="Arial"/>
          <w:spacing w:val="2"/>
        </w:rPr>
        <w:lastRenderedPageBreak/>
        <w:t xml:space="preserve">служащего является поступление в </w:t>
      </w:r>
      <w:r w:rsidRPr="00621753">
        <w:rPr>
          <w:rFonts w:ascii="Arial" w:hAnsi="Arial" w:cs="Arial"/>
        </w:rPr>
        <w:t xml:space="preserve">администрацию </w:t>
      </w:r>
      <w:r w:rsidRPr="00621753">
        <w:rPr>
          <w:rFonts w:ascii="Arial" w:hAnsi="Arial" w:cs="Arial"/>
          <w:spacing w:val="2"/>
        </w:rPr>
        <w:t>Зиминского городского муниципального образования:</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а) жалобы заявителя, направленной в письменной форме почтовой связью;</w:t>
      </w:r>
      <w:r w:rsidRPr="00621753">
        <w:rPr>
          <w:rFonts w:ascii="Arial" w:hAnsi="Arial" w:cs="Arial"/>
          <w:spacing w:val="2"/>
        </w:rPr>
        <w:br/>
      </w:r>
      <w:r w:rsidRPr="00621753">
        <w:rPr>
          <w:rFonts w:ascii="Arial" w:hAnsi="Arial" w:cs="Arial"/>
          <w:spacing w:val="2"/>
        </w:rPr>
        <w:tab/>
        <w:t xml:space="preserve">б) жалобы заявителя, направленной </w:t>
      </w:r>
      <w:r w:rsidRPr="00621753">
        <w:rPr>
          <w:rFonts w:ascii="Arial" w:hAnsi="Arial" w:cs="Arial"/>
        </w:rPr>
        <w:t xml:space="preserve">через официальный сайт уполномоченного органа в информационно-телекоммуникационной сети «Интернет» – </w:t>
      </w:r>
      <w:hyperlink r:id="rId16" w:history="1">
        <w:r w:rsidRPr="00621753">
          <w:rPr>
            <w:rStyle w:val="ad"/>
            <w:rFonts w:ascii="Arial" w:hAnsi="Arial" w:cs="Arial"/>
          </w:rPr>
          <w:t>http://www.zimadm.ru/</w:t>
        </w:r>
      </w:hyperlink>
      <w:r w:rsidRPr="00621753">
        <w:rPr>
          <w:rFonts w:ascii="Arial" w:hAnsi="Arial" w:cs="Arial"/>
          <w:spacing w:val="2"/>
        </w:rPr>
        <w:t>;</w:t>
      </w:r>
    </w:p>
    <w:p w:rsidR="00B12B1F" w:rsidRPr="00621753" w:rsidRDefault="00B12B1F" w:rsidP="00621753">
      <w:pPr>
        <w:autoSpaceDE w:val="0"/>
        <w:autoSpaceDN w:val="0"/>
        <w:adjustRightInd w:val="0"/>
        <w:jc w:val="both"/>
        <w:rPr>
          <w:rFonts w:ascii="Arial" w:hAnsi="Arial" w:cs="Arial"/>
        </w:rPr>
      </w:pPr>
      <w:r w:rsidRPr="00621753">
        <w:rPr>
          <w:rFonts w:ascii="Arial" w:hAnsi="Arial" w:cs="Arial"/>
          <w:spacing w:val="2"/>
        </w:rPr>
        <w:t>в) жалобы заявителя в письменной форме, поданной в ходе личного приема гражданина.</w:t>
      </w:r>
      <w:r w:rsidRPr="00621753">
        <w:rPr>
          <w:rFonts w:ascii="Arial" w:hAnsi="Arial" w:cs="Arial"/>
          <w:spacing w:val="2"/>
        </w:rPr>
        <w:br/>
      </w:r>
      <w:r w:rsidRPr="00621753">
        <w:rPr>
          <w:rFonts w:ascii="Arial" w:hAnsi="Arial" w:cs="Arial"/>
          <w:lang w:eastAsia="ko-KR"/>
        </w:rPr>
        <w:t xml:space="preserve">           103. </w:t>
      </w:r>
      <w:r w:rsidRPr="00621753">
        <w:rPr>
          <w:rFonts w:ascii="Arial" w:hAnsi="Arial" w:cs="Arial"/>
          <w:spacing w:val="2"/>
        </w:rPr>
        <w:t>Жалоба заявителя должна содержать следующую информацию:</w:t>
      </w:r>
      <w:r w:rsidRPr="00621753">
        <w:rPr>
          <w:rFonts w:ascii="Arial" w:hAnsi="Arial" w:cs="Arial"/>
          <w:spacing w:val="2"/>
        </w:rPr>
        <w:br/>
      </w:r>
      <w:r w:rsidRPr="00621753">
        <w:rPr>
          <w:rFonts w:ascii="Arial" w:hAnsi="Arial" w:cs="Arial"/>
          <w:spacing w:val="2"/>
        </w:rPr>
        <w:tab/>
        <w:t xml:space="preserve">а) </w:t>
      </w:r>
      <w:r w:rsidRPr="00621753">
        <w:rPr>
          <w:rFonts w:ascii="Arial" w:hAnsi="Arial" w:cs="Arial"/>
        </w:rPr>
        <w:t>наименование органа, предоставляющего,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организаций, их руководителей и (или) работников, решения и действия (бездействие) которых обжалуются;</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spacing w:val="2"/>
        </w:rPr>
        <w:t xml:space="preserve">б) </w:t>
      </w:r>
      <w:r w:rsidRPr="00621753">
        <w:rPr>
          <w:rFonts w:ascii="Arial" w:hAnsi="Arial" w:cs="Arial"/>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spacing w:val="2"/>
        </w:rPr>
        <w:t xml:space="preserve">в) </w:t>
      </w:r>
      <w:r w:rsidRPr="00621753">
        <w:rPr>
          <w:rFonts w:ascii="Arial" w:hAnsi="Arial" w:cs="Arial"/>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2B1F" w:rsidRPr="00621753" w:rsidRDefault="00B12B1F" w:rsidP="00621753">
      <w:pPr>
        <w:autoSpaceDE w:val="0"/>
        <w:autoSpaceDN w:val="0"/>
        <w:adjustRightInd w:val="0"/>
        <w:ind w:firstLine="709"/>
        <w:jc w:val="both"/>
        <w:rPr>
          <w:rFonts w:ascii="Arial" w:hAnsi="Arial" w:cs="Arial"/>
        </w:rPr>
      </w:pPr>
      <w:r w:rsidRPr="00621753">
        <w:rPr>
          <w:rFonts w:ascii="Arial" w:hAnsi="Arial" w:cs="Arial"/>
          <w:spacing w:val="2"/>
        </w:rPr>
        <w:t xml:space="preserve">г) </w:t>
      </w:r>
      <w:r w:rsidRPr="00621753">
        <w:rPr>
          <w:rFonts w:ascii="Arial" w:hAnsi="Arial" w:cs="Arial"/>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их работников. Заявителем могут быть представлены документы (при наличии), подтверждающие доводы заявителя, либо их копии.</w:t>
      </w:r>
    </w:p>
    <w:p w:rsidR="00B12B1F" w:rsidRPr="00621753" w:rsidRDefault="00B12B1F" w:rsidP="00621753">
      <w:pPr>
        <w:autoSpaceDE w:val="0"/>
        <w:autoSpaceDN w:val="0"/>
        <w:adjustRightInd w:val="0"/>
        <w:ind w:firstLine="709"/>
        <w:jc w:val="both"/>
        <w:rPr>
          <w:rFonts w:ascii="Arial" w:hAnsi="Arial" w:cs="Arial"/>
          <w:spacing w:val="2"/>
        </w:rPr>
      </w:pPr>
      <w:r w:rsidRPr="00621753">
        <w:rPr>
          <w:rFonts w:ascii="Arial" w:hAnsi="Arial" w:cs="Arial"/>
          <w:lang w:eastAsia="ko-KR"/>
        </w:rPr>
        <w:t>104. </w:t>
      </w:r>
      <w:r w:rsidRPr="00621753">
        <w:rPr>
          <w:rFonts w:ascii="Arial" w:hAnsi="Arial" w:cs="Arial"/>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621753">
        <w:rPr>
          <w:rFonts w:ascii="Arial" w:hAnsi="Arial" w:cs="Arial"/>
        </w:rPr>
        <w:t xml:space="preserve">на официальном сайте уполномоченного органа в информационно-телекоммуникационной сети «Интернет» – </w:t>
      </w:r>
      <w:hyperlink r:id="rId17" w:history="1">
        <w:r w:rsidRPr="00621753">
          <w:rPr>
            <w:rStyle w:val="ad"/>
            <w:rFonts w:ascii="Arial" w:hAnsi="Arial" w:cs="Arial"/>
          </w:rPr>
          <w:t>http://www.zimadm.ru/</w:t>
        </w:r>
      </w:hyperlink>
      <w:r w:rsidRPr="00621753">
        <w:rPr>
          <w:rFonts w:ascii="Arial" w:hAnsi="Arial" w:cs="Arial"/>
          <w:spacing w:val="2"/>
        </w:rPr>
        <w:t xml:space="preserve"> и информационных стендах.</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621753">
        <w:rPr>
          <w:rFonts w:ascii="Arial" w:hAnsi="Arial" w:cs="Arial"/>
        </w:rPr>
        <w:t xml:space="preserve">на официальном сайте уполномоченного органа в информационно-телекоммуникационной сети «Интернет» – </w:t>
      </w:r>
      <w:hyperlink r:id="rId18" w:history="1">
        <w:r w:rsidRPr="00621753">
          <w:rPr>
            <w:rStyle w:val="ad"/>
            <w:rFonts w:ascii="Arial" w:hAnsi="Arial" w:cs="Arial"/>
          </w:rPr>
          <w:t>http://www.zimadm.ru/</w:t>
        </w:r>
      </w:hyperlink>
      <w:r w:rsidRPr="00621753">
        <w:rPr>
          <w:rFonts w:ascii="Arial" w:hAnsi="Arial" w:cs="Arial"/>
          <w:spacing w:val="2"/>
        </w:rPr>
        <w:t xml:space="preserve"> и информационных стендах.</w:t>
      </w:r>
    </w:p>
    <w:p w:rsidR="00B12B1F" w:rsidRPr="00621753" w:rsidRDefault="00B12B1F" w:rsidP="00621753">
      <w:pPr>
        <w:pStyle w:val="ConsPlusNormal"/>
        <w:ind w:right="-143" w:firstLine="709"/>
        <w:jc w:val="both"/>
        <w:rPr>
          <w:spacing w:val="2"/>
          <w:sz w:val="24"/>
          <w:szCs w:val="24"/>
        </w:rPr>
      </w:pPr>
      <w:r w:rsidRPr="00621753">
        <w:rPr>
          <w:sz w:val="24"/>
          <w:szCs w:val="24"/>
          <w:lang w:eastAsia="ko-KR"/>
        </w:rPr>
        <w:t>105. </w:t>
      </w:r>
      <w:r w:rsidRPr="00621753">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lastRenderedPageBreak/>
        <w:t>106. </w:t>
      </w:r>
      <w:r w:rsidRPr="00621753">
        <w:rPr>
          <w:rFonts w:ascii="Arial" w:hAnsi="Arial" w:cs="Arial"/>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а)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б) об отказе в удовлетворении жалобы.</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107. </w:t>
      </w:r>
      <w:r w:rsidRPr="00621753">
        <w:rPr>
          <w:rFonts w:ascii="Arial" w:hAnsi="Arial" w:cs="Arial"/>
          <w:spacing w:val="2"/>
        </w:rPr>
        <w:t xml:space="preserve">Не позднее дня, следующего за днем принятия решения, указанного в пункте 73 настоящего </w:t>
      </w:r>
      <w:r w:rsidRPr="00621753">
        <w:rPr>
          <w:rFonts w:ascii="Arial" w:hAnsi="Arial" w:cs="Arial"/>
          <w:lang w:eastAsia="en-US"/>
        </w:rPr>
        <w:t>административного регламента</w:t>
      </w:r>
      <w:r w:rsidRPr="00621753">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12B1F" w:rsidRPr="00621753" w:rsidRDefault="00B12B1F" w:rsidP="00621753">
      <w:pPr>
        <w:shd w:val="clear" w:color="auto" w:fill="FFFFFF"/>
        <w:ind w:right="-143" w:firstLine="709"/>
        <w:jc w:val="both"/>
        <w:textAlignment w:val="baseline"/>
        <w:rPr>
          <w:rFonts w:ascii="Arial" w:hAnsi="Arial" w:cs="Arial"/>
          <w:spacing w:val="2"/>
        </w:rPr>
      </w:pPr>
      <w:r w:rsidRPr="00621753">
        <w:rPr>
          <w:rFonts w:ascii="Arial" w:hAnsi="Arial" w:cs="Arial"/>
          <w:lang w:eastAsia="ko-KR"/>
        </w:rPr>
        <w:t>108. </w:t>
      </w:r>
      <w:r w:rsidRPr="00621753">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621753">
        <w:rPr>
          <w:rFonts w:ascii="Arial" w:hAnsi="Arial" w:cs="Arial"/>
          <w:lang w:eastAsia="ko-KR"/>
        </w:rPr>
        <w:t>.</w:t>
      </w:r>
    </w:p>
    <w:p w:rsidR="00B12B1F" w:rsidRPr="00621753" w:rsidRDefault="00B12B1F" w:rsidP="00621753">
      <w:pPr>
        <w:pStyle w:val="ConsPlusNormal"/>
        <w:ind w:right="-143" w:firstLine="709"/>
        <w:jc w:val="both"/>
        <w:rPr>
          <w:sz w:val="24"/>
          <w:szCs w:val="24"/>
          <w:lang w:eastAsia="ko-KR"/>
        </w:rPr>
      </w:pPr>
      <w:r w:rsidRPr="00621753">
        <w:rPr>
          <w:sz w:val="24"/>
          <w:szCs w:val="24"/>
          <w:lang w:eastAsia="ko-KR"/>
        </w:rPr>
        <w:t>109. </w:t>
      </w:r>
      <w:r w:rsidRPr="00621753">
        <w:rPr>
          <w:spacing w:val="2"/>
          <w:sz w:val="24"/>
          <w:szCs w:val="24"/>
        </w:rPr>
        <w:t>Решения, принятые в рамках предоставления муниципальной услуги, могут быть обжалованы в судебном порядке.</w:t>
      </w:r>
    </w:p>
    <w:tbl>
      <w:tblPr>
        <w:tblW w:w="9639" w:type="dxa"/>
        <w:tblInd w:w="108" w:type="dxa"/>
        <w:tblLayout w:type="fixed"/>
        <w:tblLook w:val="0000"/>
      </w:tblPr>
      <w:tblGrid>
        <w:gridCol w:w="3968"/>
        <w:gridCol w:w="5671"/>
      </w:tblGrid>
      <w:tr w:rsidR="00B12B1F" w:rsidRPr="00621753" w:rsidTr="00503380">
        <w:trPr>
          <w:trHeight w:val="1275"/>
        </w:trPr>
        <w:tc>
          <w:tcPr>
            <w:tcW w:w="3968"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jc w:val="both"/>
              <w:rPr>
                <w:rFonts w:ascii="Arial" w:hAnsi="Arial" w:cs="Arial"/>
              </w:rPr>
            </w:pPr>
          </w:p>
        </w:tc>
        <w:tc>
          <w:tcPr>
            <w:tcW w:w="5671" w:type="dxa"/>
            <w:tcBorders>
              <w:top w:val="nil"/>
              <w:left w:val="nil"/>
              <w:bottom w:val="nil"/>
              <w:right w:val="nil"/>
            </w:tcBorders>
          </w:tcPr>
          <w:p w:rsidR="00B12B1F" w:rsidRPr="00621753" w:rsidRDefault="00B12B1F" w:rsidP="00621753">
            <w:pPr>
              <w:widowControl w:val="0"/>
              <w:tabs>
                <w:tab w:val="left" w:pos="930"/>
                <w:tab w:val="center" w:pos="3587"/>
                <w:tab w:val="right" w:pos="5904"/>
              </w:tabs>
              <w:autoSpaceDE w:val="0"/>
              <w:autoSpaceDN w:val="0"/>
              <w:adjustRightInd w:val="0"/>
              <w:ind w:right="-143" w:firstLine="709"/>
              <w:jc w:val="both"/>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p>
          <w:p w:rsidR="00B12B1F" w:rsidRPr="00621753" w:rsidRDefault="00B12B1F" w:rsidP="00621753">
            <w:pPr>
              <w:widowControl w:val="0"/>
              <w:tabs>
                <w:tab w:val="left" w:pos="930"/>
                <w:tab w:val="center" w:pos="3587"/>
                <w:tab w:val="right" w:pos="5904"/>
              </w:tabs>
              <w:autoSpaceDE w:val="0"/>
              <w:autoSpaceDN w:val="0"/>
              <w:adjustRightInd w:val="0"/>
              <w:ind w:right="-143" w:firstLine="709"/>
              <w:jc w:val="right"/>
              <w:rPr>
                <w:rFonts w:ascii="Arial" w:hAnsi="Arial" w:cs="Arial"/>
              </w:rPr>
            </w:pPr>
            <w:r w:rsidRPr="00621753">
              <w:rPr>
                <w:rFonts w:ascii="Arial" w:hAnsi="Arial" w:cs="Arial"/>
              </w:rPr>
              <w:t xml:space="preserve">Приложение № 1 </w:t>
            </w:r>
          </w:p>
          <w:p w:rsidR="00B12B1F" w:rsidRPr="00621753" w:rsidRDefault="00B12B1F" w:rsidP="00621753">
            <w:pPr>
              <w:widowControl w:val="0"/>
              <w:tabs>
                <w:tab w:val="left" w:pos="930"/>
                <w:tab w:val="center" w:pos="2952"/>
              </w:tabs>
              <w:autoSpaceDE w:val="0"/>
              <w:autoSpaceDN w:val="0"/>
              <w:adjustRightInd w:val="0"/>
              <w:ind w:right="-108" w:firstLine="709"/>
              <w:jc w:val="right"/>
              <w:rPr>
                <w:rFonts w:ascii="Arial" w:hAnsi="Arial" w:cs="Arial"/>
              </w:rPr>
            </w:pPr>
            <w:r w:rsidRPr="00621753">
              <w:rPr>
                <w:rFonts w:ascii="Arial" w:hAnsi="Arial" w:cs="Arial"/>
              </w:rPr>
              <w:t>к административному регламенту</w:t>
            </w:r>
          </w:p>
          <w:p w:rsidR="00B12B1F" w:rsidRPr="00621753" w:rsidRDefault="00B12B1F" w:rsidP="00621753">
            <w:pPr>
              <w:widowControl w:val="0"/>
              <w:autoSpaceDE w:val="0"/>
              <w:autoSpaceDN w:val="0"/>
              <w:adjustRightInd w:val="0"/>
              <w:ind w:right="-108" w:firstLine="709"/>
              <w:jc w:val="both"/>
              <w:rPr>
                <w:rFonts w:ascii="Arial" w:hAnsi="Arial" w:cs="Arial"/>
              </w:rPr>
            </w:pPr>
            <w:r w:rsidRPr="00621753">
              <w:rPr>
                <w:rFonts w:ascii="Arial" w:hAnsi="Arial" w:cs="Arial"/>
              </w:rPr>
              <w:t>Председателю Комитета имущественных отношений, архитектуры и градостроительства администрации ЗГМО</w:t>
            </w:r>
          </w:p>
        </w:tc>
      </w:tr>
      <w:tr w:rsidR="00B12B1F" w:rsidRPr="00621753" w:rsidTr="00503380">
        <w:trPr>
          <w:trHeight w:val="525"/>
        </w:trPr>
        <w:tc>
          <w:tcPr>
            <w:tcW w:w="3968"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jc w:val="center"/>
              <w:rPr>
                <w:rFonts w:ascii="Arial" w:hAnsi="Arial" w:cs="Arial"/>
              </w:rPr>
            </w:pPr>
          </w:p>
        </w:tc>
        <w:tc>
          <w:tcPr>
            <w:tcW w:w="5671"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rPr>
                <w:rFonts w:ascii="Arial" w:hAnsi="Arial" w:cs="Arial"/>
              </w:rPr>
            </w:pPr>
            <w:r w:rsidRPr="00621753">
              <w:rPr>
                <w:rFonts w:ascii="Arial" w:hAnsi="Arial" w:cs="Arial"/>
              </w:rPr>
              <w:t>От  ____________________________________</w:t>
            </w:r>
          </w:p>
          <w:p w:rsidR="00B12B1F" w:rsidRPr="00621753" w:rsidRDefault="00B12B1F" w:rsidP="00621753">
            <w:pPr>
              <w:widowControl w:val="0"/>
              <w:autoSpaceDE w:val="0"/>
              <w:autoSpaceDN w:val="0"/>
              <w:adjustRightInd w:val="0"/>
              <w:ind w:right="-143" w:firstLine="709"/>
              <w:rPr>
                <w:rFonts w:ascii="Arial" w:hAnsi="Arial" w:cs="Arial"/>
              </w:rPr>
            </w:pPr>
            <w:r w:rsidRPr="00621753">
              <w:rPr>
                <w:rFonts w:ascii="Arial" w:hAnsi="Arial" w:cs="Arial"/>
              </w:rPr>
              <w:t>ИНН:___________________________________</w:t>
            </w:r>
          </w:p>
          <w:p w:rsidR="00B12B1F" w:rsidRPr="00621753" w:rsidRDefault="00B12B1F" w:rsidP="00621753">
            <w:pPr>
              <w:widowControl w:val="0"/>
              <w:autoSpaceDE w:val="0"/>
              <w:autoSpaceDN w:val="0"/>
              <w:adjustRightInd w:val="0"/>
              <w:ind w:right="-143" w:firstLine="709"/>
              <w:rPr>
                <w:rFonts w:ascii="Arial" w:hAnsi="Arial" w:cs="Arial"/>
              </w:rPr>
            </w:pPr>
            <w:r w:rsidRPr="00621753">
              <w:rPr>
                <w:rFonts w:ascii="Arial" w:hAnsi="Arial" w:cs="Arial"/>
              </w:rPr>
              <w:t xml:space="preserve">ОГРН (ОГРНИП):_________________________  </w:t>
            </w:r>
          </w:p>
        </w:tc>
      </w:tr>
      <w:tr w:rsidR="00B12B1F" w:rsidRPr="00621753" w:rsidTr="00503380">
        <w:trPr>
          <w:trHeight w:val="205"/>
        </w:trPr>
        <w:tc>
          <w:tcPr>
            <w:tcW w:w="3968"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jc w:val="center"/>
              <w:rPr>
                <w:rFonts w:ascii="Arial" w:hAnsi="Arial" w:cs="Arial"/>
              </w:rPr>
            </w:pPr>
          </w:p>
        </w:tc>
        <w:tc>
          <w:tcPr>
            <w:tcW w:w="5671" w:type="dxa"/>
            <w:tcBorders>
              <w:top w:val="nil"/>
              <w:left w:val="nil"/>
              <w:bottom w:val="nil"/>
              <w:right w:val="nil"/>
            </w:tcBorders>
            <w:vAlign w:val="bottom"/>
          </w:tcPr>
          <w:p w:rsidR="00B12B1F" w:rsidRPr="00621753" w:rsidRDefault="00B12B1F" w:rsidP="00621753">
            <w:pPr>
              <w:widowControl w:val="0"/>
              <w:autoSpaceDE w:val="0"/>
              <w:autoSpaceDN w:val="0"/>
              <w:adjustRightInd w:val="0"/>
              <w:ind w:right="-143" w:firstLine="709"/>
              <w:rPr>
                <w:rFonts w:ascii="Arial" w:hAnsi="Arial" w:cs="Arial"/>
              </w:rPr>
            </w:pPr>
            <w:r w:rsidRPr="00621753">
              <w:rPr>
                <w:rFonts w:ascii="Arial" w:hAnsi="Arial" w:cs="Arial"/>
              </w:rPr>
              <w:t>Адрес: _________________________________</w:t>
            </w:r>
          </w:p>
        </w:tc>
      </w:tr>
      <w:tr w:rsidR="00B12B1F" w:rsidRPr="00621753" w:rsidTr="00503380">
        <w:trPr>
          <w:trHeight w:val="205"/>
        </w:trPr>
        <w:tc>
          <w:tcPr>
            <w:tcW w:w="3968"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jc w:val="center"/>
              <w:rPr>
                <w:rFonts w:ascii="Arial" w:hAnsi="Arial" w:cs="Arial"/>
              </w:rPr>
            </w:pPr>
          </w:p>
        </w:tc>
        <w:tc>
          <w:tcPr>
            <w:tcW w:w="5671" w:type="dxa"/>
            <w:tcBorders>
              <w:top w:val="nil"/>
              <w:left w:val="nil"/>
              <w:bottom w:val="nil"/>
              <w:right w:val="nil"/>
            </w:tcBorders>
            <w:vAlign w:val="bottom"/>
          </w:tcPr>
          <w:p w:rsidR="00B12B1F" w:rsidRPr="00621753" w:rsidRDefault="00B12B1F" w:rsidP="00621753">
            <w:pPr>
              <w:widowControl w:val="0"/>
              <w:autoSpaceDE w:val="0"/>
              <w:autoSpaceDN w:val="0"/>
              <w:adjustRightInd w:val="0"/>
              <w:ind w:right="-143" w:firstLine="709"/>
              <w:rPr>
                <w:rFonts w:ascii="Arial" w:hAnsi="Arial" w:cs="Arial"/>
              </w:rPr>
            </w:pPr>
            <w:r w:rsidRPr="00621753">
              <w:rPr>
                <w:rFonts w:ascii="Arial" w:hAnsi="Arial" w:cs="Arial"/>
              </w:rPr>
              <w:t xml:space="preserve">Тел._____________________________________ </w:t>
            </w:r>
          </w:p>
        </w:tc>
      </w:tr>
      <w:tr w:rsidR="00B12B1F" w:rsidRPr="00621753" w:rsidTr="00503380">
        <w:trPr>
          <w:trHeight w:val="217"/>
        </w:trPr>
        <w:tc>
          <w:tcPr>
            <w:tcW w:w="3968" w:type="dxa"/>
            <w:tcBorders>
              <w:top w:val="nil"/>
              <w:left w:val="nil"/>
              <w:bottom w:val="nil"/>
              <w:right w:val="nil"/>
            </w:tcBorders>
          </w:tcPr>
          <w:p w:rsidR="00B12B1F" w:rsidRPr="00621753" w:rsidRDefault="00B12B1F" w:rsidP="00621753">
            <w:pPr>
              <w:widowControl w:val="0"/>
              <w:autoSpaceDE w:val="0"/>
              <w:autoSpaceDN w:val="0"/>
              <w:adjustRightInd w:val="0"/>
              <w:ind w:right="-143" w:firstLine="709"/>
              <w:jc w:val="center"/>
              <w:rPr>
                <w:rFonts w:ascii="Arial" w:hAnsi="Arial" w:cs="Arial"/>
              </w:rPr>
            </w:pPr>
          </w:p>
        </w:tc>
        <w:tc>
          <w:tcPr>
            <w:tcW w:w="5671" w:type="dxa"/>
            <w:tcBorders>
              <w:top w:val="nil"/>
              <w:left w:val="nil"/>
              <w:bottom w:val="nil"/>
              <w:right w:val="nil"/>
            </w:tcBorders>
            <w:vAlign w:val="bottom"/>
          </w:tcPr>
          <w:p w:rsidR="00B12B1F" w:rsidRPr="00621753" w:rsidRDefault="00B12B1F" w:rsidP="00621753">
            <w:pPr>
              <w:widowControl w:val="0"/>
              <w:autoSpaceDE w:val="0"/>
              <w:autoSpaceDN w:val="0"/>
              <w:adjustRightInd w:val="0"/>
              <w:ind w:right="-143" w:firstLine="709"/>
              <w:rPr>
                <w:rFonts w:ascii="Arial" w:hAnsi="Arial" w:cs="Arial"/>
              </w:rPr>
            </w:pPr>
          </w:p>
        </w:tc>
      </w:tr>
    </w:tbl>
    <w:p w:rsidR="00B12B1F" w:rsidRPr="00621753" w:rsidRDefault="00B12B1F" w:rsidP="00621753">
      <w:pPr>
        <w:widowControl w:val="0"/>
        <w:autoSpaceDE w:val="0"/>
        <w:autoSpaceDN w:val="0"/>
        <w:adjustRightInd w:val="0"/>
        <w:ind w:right="-143" w:firstLine="709"/>
        <w:jc w:val="center"/>
        <w:rPr>
          <w:rFonts w:ascii="Arial" w:hAnsi="Arial" w:cs="Arial"/>
          <w:b/>
          <w:bCs/>
        </w:rPr>
      </w:pPr>
      <w:r w:rsidRPr="00621753">
        <w:rPr>
          <w:rFonts w:ascii="Arial" w:hAnsi="Arial" w:cs="Arial"/>
          <w:b/>
          <w:bCs/>
        </w:rPr>
        <w:t>ЗАЯВЛЕНИЕ</w:t>
      </w:r>
    </w:p>
    <w:p w:rsidR="00B12B1F" w:rsidRPr="00621753" w:rsidRDefault="00B12B1F" w:rsidP="00621753">
      <w:pPr>
        <w:widowControl w:val="0"/>
        <w:autoSpaceDE w:val="0"/>
        <w:autoSpaceDN w:val="0"/>
        <w:adjustRightInd w:val="0"/>
        <w:ind w:right="-143" w:firstLine="709"/>
        <w:jc w:val="center"/>
        <w:rPr>
          <w:rFonts w:ascii="Arial" w:hAnsi="Arial" w:cs="Arial"/>
          <w:b/>
          <w:bCs/>
        </w:rPr>
      </w:pPr>
      <w:r w:rsidRPr="00621753">
        <w:rPr>
          <w:rFonts w:ascii="Arial" w:hAnsi="Arial" w:cs="Arial"/>
          <w:b/>
          <w:bCs/>
        </w:rPr>
        <w:t>о предоставлении муниципального имущества в аренду,</w:t>
      </w:r>
      <w:r w:rsidRPr="00621753">
        <w:rPr>
          <w:rFonts w:ascii="Arial" w:hAnsi="Arial" w:cs="Arial"/>
        </w:rPr>
        <w:t xml:space="preserve"> в </w:t>
      </w:r>
      <w:r w:rsidRPr="00621753">
        <w:rPr>
          <w:rFonts w:ascii="Arial" w:hAnsi="Arial" w:cs="Arial"/>
          <w:b/>
          <w:bCs/>
        </w:rPr>
        <w:t xml:space="preserve">безвозмездное пользование, доверительное управление, без проведения торгов </w:t>
      </w:r>
    </w:p>
    <w:p w:rsidR="00B12B1F" w:rsidRPr="00621753" w:rsidRDefault="00B12B1F" w:rsidP="00621753">
      <w:pPr>
        <w:widowControl w:val="0"/>
        <w:autoSpaceDE w:val="0"/>
        <w:autoSpaceDN w:val="0"/>
        <w:adjustRightInd w:val="0"/>
        <w:ind w:right="-143" w:firstLine="709"/>
        <w:jc w:val="center"/>
        <w:rPr>
          <w:rFonts w:ascii="Arial" w:hAnsi="Arial" w:cs="Arial"/>
          <w:b/>
          <w:bCs/>
        </w:rPr>
      </w:pP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Прошу предоставить в  аренду,</w:t>
      </w:r>
      <w:r w:rsidRPr="00621753">
        <w:rPr>
          <w:rFonts w:ascii="Arial" w:hAnsi="Arial" w:cs="Arial"/>
          <w:b/>
          <w:bCs/>
        </w:rPr>
        <w:t xml:space="preserve"> </w:t>
      </w:r>
      <w:r w:rsidRPr="00621753">
        <w:rPr>
          <w:rFonts w:ascii="Arial" w:hAnsi="Arial" w:cs="Arial"/>
          <w:bCs/>
        </w:rPr>
        <w:t>в</w:t>
      </w:r>
      <w:r w:rsidRPr="00621753">
        <w:rPr>
          <w:rFonts w:ascii="Arial" w:hAnsi="Arial" w:cs="Arial"/>
          <w:b/>
          <w:bCs/>
        </w:rPr>
        <w:t xml:space="preserve"> </w:t>
      </w:r>
      <w:r w:rsidRPr="00621753">
        <w:rPr>
          <w:rFonts w:ascii="Arial" w:hAnsi="Arial" w:cs="Arial"/>
        </w:rPr>
        <w:t>безвозмездное пользование, доверительное управление  муниципальное имущество ______________________________________, расположенного по адресу:_________________________________________________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                    (адрес, месторасположение)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Техническая характеристика 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общая   площадь___ кв. м,  в том числе: этаж _____ кв. м; __________ (№ на плане),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подвал_________ кв. м_______________ (№ на плане)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Цель использования имущества  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b/>
          <w:bCs/>
        </w:rPr>
        <w:t>Заявитель</w:t>
      </w:r>
      <w:r w:rsidRPr="00621753">
        <w:rPr>
          <w:rFonts w:ascii="Arial" w:hAnsi="Arial" w:cs="Arial"/>
        </w:rPr>
        <w:t>:  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(полное наименование юридического лица, ФИО – физического лица) (сокращенное наименование)</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ОКПО _______________________ ИНН ___________________________ </w:t>
      </w:r>
      <w:r w:rsidRPr="00621753">
        <w:rPr>
          <w:rFonts w:ascii="Arial" w:hAnsi="Arial" w:cs="Arial"/>
        </w:rPr>
        <w:lastRenderedPageBreak/>
        <w:t xml:space="preserve">ОКОНХ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Адрес (почтовый) юридического лица с указанием почтового индекса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_________________________________________________________________________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Юридический адрес юридического лица с указанием почтового индекса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_________________________________________________________________________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Паспортные данные физического лица, в том числе ИП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_________________________________________________________________________Банковские реквизиты:</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Наименование банка_________________________________________________________________________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БИК_____________________________________________________________________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Кор/счет 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Расчетный/счет 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Телефон офиса _________________________________________________________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телефон бухгалтерии 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В лице: 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t>(Ф.И.О. полностью, должность)</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Основание_______________________________________________________________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t>(Устав, положение, свидетельство)</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Основание для предоставления преференций или заключения договора аренды,</w:t>
      </w:r>
      <w:r w:rsidRPr="00621753">
        <w:rPr>
          <w:rFonts w:ascii="Arial" w:hAnsi="Arial" w:cs="Arial"/>
          <w:b/>
          <w:bCs/>
        </w:rPr>
        <w:t xml:space="preserve"> </w:t>
      </w:r>
      <w:r w:rsidRPr="00621753">
        <w:rPr>
          <w:rFonts w:ascii="Arial" w:hAnsi="Arial" w:cs="Arial"/>
        </w:rPr>
        <w:t>безвозмездного пользования, доверительного управления муниципального имущества</w:t>
      </w:r>
      <w:r w:rsidRPr="00621753">
        <w:rPr>
          <w:rFonts w:ascii="Arial" w:hAnsi="Arial" w:cs="Arial"/>
          <w:b/>
          <w:bCs/>
        </w:rPr>
        <w:t xml:space="preserve"> </w:t>
      </w:r>
      <w:r w:rsidRPr="00621753">
        <w:rPr>
          <w:rFonts w:ascii="Arial" w:hAnsi="Arial" w:cs="Arial"/>
        </w:rPr>
        <w:t xml:space="preserve"> без торгов, в соответствии со ст. 17.1, 20 ФЗ от 26.07.2006  № 135-ФЗ: _____________________________________________________________________________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_________________________________________________________________________ </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Заявитель:                                             __________________/_____________/</w:t>
      </w:r>
    </w:p>
    <w:p w:rsidR="00B12B1F" w:rsidRPr="00621753" w:rsidRDefault="00B12B1F" w:rsidP="00621753">
      <w:pPr>
        <w:widowControl w:val="0"/>
        <w:autoSpaceDE w:val="0"/>
        <w:autoSpaceDN w:val="0"/>
        <w:adjustRightInd w:val="0"/>
        <w:ind w:right="-143" w:firstLine="709"/>
        <w:jc w:val="both"/>
        <w:rPr>
          <w:rFonts w:ascii="Arial" w:hAnsi="Arial" w:cs="Arial"/>
        </w:rPr>
      </w:pPr>
      <w:r w:rsidRPr="00621753">
        <w:rPr>
          <w:rFonts w:ascii="Arial" w:hAnsi="Arial" w:cs="Arial"/>
        </w:rPr>
        <w:t xml:space="preserve">                                     (Ф.И.О., должность)                                                                                                        (М.П., подпись)</w:t>
      </w:r>
    </w:p>
    <w:p w:rsidR="00B12B1F" w:rsidRPr="00621753" w:rsidRDefault="00B12B1F" w:rsidP="00621753">
      <w:pPr>
        <w:widowControl w:val="0"/>
        <w:autoSpaceDE w:val="0"/>
        <w:autoSpaceDN w:val="0"/>
        <w:adjustRightInd w:val="0"/>
        <w:ind w:right="-143" w:firstLine="709"/>
        <w:jc w:val="both"/>
        <w:rPr>
          <w:rFonts w:ascii="Arial" w:hAnsi="Arial" w:cs="Arial"/>
        </w:rPr>
      </w:pPr>
    </w:p>
    <w:p w:rsidR="00B12B1F" w:rsidRPr="00621753" w:rsidRDefault="00B12B1F" w:rsidP="00621753">
      <w:pPr>
        <w:jc w:val="both"/>
        <w:rPr>
          <w:rFonts w:ascii="Arial" w:hAnsi="Arial" w:cs="Arial"/>
        </w:rPr>
      </w:pPr>
      <w:r w:rsidRPr="00621753">
        <w:rPr>
          <w:rFonts w:ascii="Arial" w:hAnsi="Arial" w:cs="Arial"/>
        </w:rPr>
        <w:t xml:space="preserve">                                                Документы, прилагаемые к заявлению:</w:t>
      </w:r>
    </w:p>
    <w:p w:rsidR="00B12B1F" w:rsidRPr="00621753" w:rsidRDefault="00B12B1F" w:rsidP="00621753">
      <w:pPr>
        <w:jc w:val="both"/>
        <w:rPr>
          <w:rFonts w:ascii="Arial" w:hAnsi="Arial" w:cs="Arial"/>
        </w:rPr>
      </w:pPr>
      <w:r w:rsidRPr="00621753">
        <w:rPr>
          <w:rFonts w:ascii="Arial" w:hAnsi="Arial" w:cs="Arial"/>
        </w:rPr>
        <w:t>1.____________________________________________________________________________</w:t>
      </w:r>
    </w:p>
    <w:p w:rsidR="00B12B1F" w:rsidRPr="00621753" w:rsidRDefault="00B12B1F" w:rsidP="00621753">
      <w:pPr>
        <w:jc w:val="both"/>
        <w:rPr>
          <w:rFonts w:ascii="Arial" w:hAnsi="Arial" w:cs="Arial"/>
        </w:rPr>
      </w:pPr>
      <w:r w:rsidRPr="00621753">
        <w:rPr>
          <w:rFonts w:ascii="Arial" w:hAnsi="Arial" w:cs="Arial"/>
        </w:rPr>
        <w:t>2.____________________________________________________________________________</w:t>
      </w:r>
    </w:p>
    <w:p w:rsidR="00B12B1F" w:rsidRPr="00621753" w:rsidRDefault="00B12B1F" w:rsidP="00621753">
      <w:pPr>
        <w:jc w:val="both"/>
        <w:rPr>
          <w:rFonts w:ascii="Arial" w:hAnsi="Arial" w:cs="Arial"/>
        </w:rPr>
      </w:pPr>
      <w:r w:rsidRPr="00621753">
        <w:rPr>
          <w:rFonts w:ascii="Arial" w:hAnsi="Arial" w:cs="Arial"/>
        </w:rPr>
        <w:t>3.____________________________________________________________________________</w:t>
      </w:r>
    </w:p>
    <w:p w:rsidR="00B12B1F" w:rsidRPr="00621753" w:rsidRDefault="00B12B1F" w:rsidP="00621753">
      <w:pPr>
        <w:jc w:val="right"/>
        <w:rPr>
          <w:rFonts w:ascii="Arial" w:hAnsi="Arial" w:cs="Arial"/>
        </w:rPr>
      </w:pPr>
      <w:r w:rsidRPr="00621753">
        <w:rPr>
          <w:rFonts w:ascii="Arial" w:hAnsi="Arial" w:cs="Arial"/>
        </w:rPr>
        <w:t>  ___________________________</w:t>
      </w:r>
    </w:p>
    <w:p w:rsidR="00B12B1F" w:rsidRPr="00621753" w:rsidRDefault="00B12B1F" w:rsidP="00621753">
      <w:pPr>
        <w:jc w:val="right"/>
        <w:rPr>
          <w:rFonts w:ascii="Arial" w:hAnsi="Arial" w:cs="Arial"/>
          <w:i/>
        </w:rPr>
      </w:pPr>
      <w:r w:rsidRPr="00621753">
        <w:rPr>
          <w:rFonts w:ascii="Arial" w:hAnsi="Arial" w:cs="Arial"/>
          <w:i/>
        </w:rPr>
        <w:t>(подпись)</w:t>
      </w:r>
    </w:p>
    <w:p w:rsidR="00B12B1F" w:rsidRPr="00621753" w:rsidRDefault="00B12B1F" w:rsidP="00621753">
      <w:pPr>
        <w:jc w:val="both"/>
        <w:rPr>
          <w:rFonts w:ascii="Arial" w:hAnsi="Arial" w:cs="Arial"/>
        </w:rPr>
      </w:pP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r>
      <w:r w:rsidRPr="00621753">
        <w:rPr>
          <w:rFonts w:ascii="Arial" w:hAnsi="Arial" w:cs="Arial"/>
        </w:rPr>
        <w:tab/>
        <w:t>«____»____________ 20___ г.</w:t>
      </w:r>
    </w:p>
    <w:p w:rsidR="00B12B1F" w:rsidRPr="00621753" w:rsidRDefault="00B12B1F" w:rsidP="00621753">
      <w:pPr>
        <w:jc w:val="center"/>
        <w:rPr>
          <w:rFonts w:ascii="Arial" w:hAnsi="Arial" w:cs="Arial"/>
        </w:rPr>
      </w:pPr>
    </w:p>
    <w:p w:rsidR="00B12B1F" w:rsidRPr="00621753" w:rsidRDefault="00B12B1F" w:rsidP="00621753">
      <w:pPr>
        <w:jc w:val="center"/>
        <w:rPr>
          <w:rFonts w:ascii="Arial" w:hAnsi="Arial" w:cs="Arial"/>
        </w:rPr>
      </w:pPr>
      <w:r w:rsidRPr="00621753">
        <w:rPr>
          <w:rFonts w:ascii="Arial" w:hAnsi="Arial" w:cs="Arial"/>
        </w:rPr>
        <w:t>Согласие на обработку персональных данных</w:t>
      </w:r>
    </w:p>
    <w:p w:rsidR="00B12B1F" w:rsidRPr="00621753" w:rsidRDefault="00B12B1F" w:rsidP="00621753">
      <w:pPr>
        <w:jc w:val="both"/>
        <w:rPr>
          <w:rFonts w:ascii="Arial" w:hAnsi="Arial" w:cs="Arial"/>
        </w:rPr>
      </w:pPr>
      <w:r w:rsidRPr="00621753">
        <w:rPr>
          <w:rFonts w:ascii="Arial" w:hAnsi="Arial" w:cs="Arial"/>
        </w:rPr>
        <w:t> </w:t>
      </w:r>
    </w:p>
    <w:p w:rsidR="00B12B1F" w:rsidRPr="00621753" w:rsidRDefault="00B12B1F" w:rsidP="00621753">
      <w:pPr>
        <w:jc w:val="both"/>
        <w:rPr>
          <w:rFonts w:ascii="Arial" w:hAnsi="Arial" w:cs="Arial"/>
        </w:rPr>
      </w:pPr>
      <w:r w:rsidRPr="00621753">
        <w:rPr>
          <w:rFonts w:ascii="Arial" w:hAnsi="Arial" w:cs="Arial"/>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w:t>
      </w:r>
      <w:r w:rsidRPr="00621753">
        <w:rPr>
          <w:rFonts w:ascii="Arial" w:hAnsi="Arial" w:cs="Arial"/>
        </w:rPr>
        <w:lastRenderedPageBreak/>
        <w:t>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B12B1F" w:rsidRPr="00621753" w:rsidRDefault="00B12B1F" w:rsidP="00621753">
      <w:pPr>
        <w:jc w:val="both"/>
        <w:rPr>
          <w:rFonts w:ascii="Arial" w:hAnsi="Arial" w:cs="Arial"/>
        </w:rPr>
      </w:pPr>
    </w:p>
    <w:p w:rsidR="00B12B1F" w:rsidRPr="00621753" w:rsidRDefault="00B12B1F" w:rsidP="00621753">
      <w:pPr>
        <w:jc w:val="both"/>
        <w:rPr>
          <w:rFonts w:ascii="Arial" w:hAnsi="Arial" w:cs="Arial"/>
        </w:rPr>
      </w:pPr>
      <w:r w:rsidRPr="00621753">
        <w:rPr>
          <w:rFonts w:ascii="Arial" w:hAnsi="Arial" w:cs="Arial"/>
        </w:rPr>
        <w:t> Дата ___________________ Подпись_________________</w:t>
      </w:r>
    </w:p>
    <w:p w:rsidR="00B12B1F" w:rsidRPr="00621753" w:rsidRDefault="00B12B1F" w:rsidP="00621753">
      <w:pPr>
        <w:widowControl w:val="0"/>
        <w:autoSpaceDE w:val="0"/>
        <w:autoSpaceDN w:val="0"/>
        <w:adjustRightInd w:val="0"/>
        <w:ind w:right="-143" w:firstLine="709"/>
        <w:jc w:val="both"/>
        <w:rPr>
          <w:rFonts w:ascii="Arial" w:hAnsi="Arial" w:cs="Arial"/>
          <w:color w:val="000000"/>
          <w:kern w:val="24"/>
        </w:rPr>
      </w:pPr>
    </w:p>
    <w:p w:rsidR="00B12B1F" w:rsidRPr="00621753" w:rsidRDefault="00B12B1F" w:rsidP="00621753">
      <w:pPr>
        <w:jc w:val="right"/>
        <w:rPr>
          <w:rFonts w:ascii="Arial" w:hAnsi="Arial" w:cs="Arial"/>
        </w:rPr>
      </w:pPr>
    </w:p>
    <w:sectPr w:rsidR="00B12B1F" w:rsidRPr="00621753" w:rsidSect="00F079A0">
      <w:headerReference w:type="even" r:id="rId19"/>
      <w:headerReference w:type="default" r:id="rId20"/>
      <w:pgSz w:w="11906" w:h="16838"/>
      <w:pgMar w:top="1134" w:right="851"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5F" w:rsidRDefault="00E7225F" w:rsidP="00DC2FC0">
      <w:r>
        <w:separator/>
      </w:r>
    </w:p>
  </w:endnote>
  <w:endnote w:type="continuationSeparator" w:id="1">
    <w:p w:rsidR="00E7225F" w:rsidRDefault="00E7225F" w:rsidP="00DC2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5F" w:rsidRDefault="00E7225F" w:rsidP="00DC2FC0">
      <w:r>
        <w:separator/>
      </w:r>
    </w:p>
  </w:footnote>
  <w:footnote w:type="continuationSeparator" w:id="1">
    <w:p w:rsidR="00E7225F" w:rsidRDefault="00E7225F" w:rsidP="00DC2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76" w:rsidRDefault="00FE6276" w:rsidP="00FE6276">
    <w:pPr>
      <w:pStyle w:val="a4"/>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9A0" w:rsidRDefault="00F079A0">
    <w:pPr>
      <w:pStyle w:val="a4"/>
      <w:jc w:val="center"/>
    </w:pPr>
    <w:r>
      <w:t>3</w:t>
    </w:r>
  </w:p>
  <w:p w:rsidR="00DC2FC0" w:rsidRDefault="00DC2FC0" w:rsidP="00C551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49F9"/>
    <w:multiLevelType w:val="hybridMultilevel"/>
    <w:tmpl w:val="21EA93C8"/>
    <w:lvl w:ilvl="0" w:tplc="ACD01C82">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8A26CF3"/>
    <w:multiLevelType w:val="hybridMultilevel"/>
    <w:tmpl w:val="0C7066F2"/>
    <w:lvl w:ilvl="0" w:tplc="2EA845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463671D"/>
    <w:multiLevelType w:val="hybridMultilevel"/>
    <w:tmpl w:val="ADE0DDE8"/>
    <w:lvl w:ilvl="0" w:tplc="7DC20568">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evenAndOddHeaders/>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0"/>
    <w:footnote w:id="1"/>
  </w:footnotePr>
  <w:endnotePr>
    <w:endnote w:id="0"/>
    <w:endnote w:id="1"/>
  </w:endnotePr>
  <w:compat/>
  <w:rsids>
    <w:rsidRoot w:val="005638E5"/>
    <w:rsid w:val="00001CFB"/>
    <w:rsid w:val="00007AC5"/>
    <w:rsid w:val="000170DF"/>
    <w:rsid w:val="00031E39"/>
    <w:rsid w:val="000376F6"/>
    <w:rsid w:val="00042FED"/>
    <w:rsid w:val="00044AE8"/>
    <w:rsid w:val="00054C0D"/>
    <w:rsid w:val="000602F2"/>
    <w:rsid w:val="0006128A"/>
    <w:rsid w:val="00061C66"/>
    <w:rsid w:val="000730C1"/>
    <w:rsid w:val="000771CD"/>
    <w:rsid w:val="00082062"/>
    <w:rsid w:val="000829A8"/>
    <w:rsid w:val="00095E4B"/>
    <w:rsid w:val="000962E6"/>
    <w:rsid w:val="000A0A78"/>
    <w:rsid w:val="000A7149"/>
    <w:rsid w:val="000C22BC"/>
    <w:rsid w:val="000C3530"/>
    <w:rsid w:val="000F23AA"/>
    <w:rsid w:val="00102DD9"/>
    <w:rsid w:val="0010776E"/>
    <w:rsid w:val="00122F48"/>
    <w:rsid w:val="001437FD"/>
    <w:rsid w:val="001638BB"/>
    <w:rsid w:val="001640A3"/>
    <w:rsid w:val="0016493C"/>
    <w:rsid w:val="0017631D"/>
    <w:rsid w:val="001947E6"/>
    <w:rsid w:val="00197775"/>
    <w:rsid w:val="001A3B7E"/>
    <w:rsid w:val="001B11E5"/>
    <w:rsid w:val="001B387E"/>
    <w:rsid w:val="001C15EB"/>
    <w:rsid w:val="001C3196"/>
    <w:rsid w:val="001C44F0"/>
    <w:rsid w:val="001C5397"/>
    <w:rsid w:val="001D1FBE"/>
    <w:rsid w:val="001D2EC7"/>
    <w:rsid w:val="001E5513"/>
    <w:rsid w:val="001F05CC"/>
    <w:rsid w:val="001F7821"/>
    <w:rsid w:val="00234B14"/>
    <w:rsid w:val="00236195"/>
    <w:rsid w:val="002410A3"/>
    <w:rsid w:val="00242C0F"/>
    <w:rsid w:val="00252249"/>
    <w:rsid w:val="00252B29"/>
    <w:rsid w:val="0027195D"/>
    <w:rsid w:val="002762A3"/>
    <w:rsid w:val="0027681B"/>
    <w:rsid w:val="00295B1F"/>
    <w:rsid w:val="00297422"/>
    <w:rsid w:val="002A343C"/>
    <w:rsid w:val="002B1EC1"/>
    <w:rsid w:val="002C0BF2"/>
    <w:rsid w:val="002D1A67"/>
    <w:rsid w:val="002D6E25"/>
    <w:rsid w:val="002E31E0"/>
    <w:rsid w:val="002E4EF2"/>
    <w:rsid w:val="002F500A"/>
    <w:rsid w:val="003020AC"/>
    <w:rsid w:val="00302965"/>
    <w:rsid w:val="00335944"/>
    <w:rsid w:val="0033748B"/>
    <w:rsid w:val="00367B27"/>
    <w:rsid w:val="00374891"/>
    <w:rsid w:val="0038271F"/>
    <w:rsid w:val="00382AFB"/>
    <w:rsid w:val="00385B8D"/>
    <w:rsid w:val="00392C98"/>
    <w:rsid w:val="003953BD"/>
    <w:rsid w:val="00395856"/>
    <w:rsid w:val="003A5657"/>
    <w:rsid w:val="003A6C57"/>
    <w:rsid w:val="003B01B3"/>
    <w:rsid w:val="003B764D"/>
    <w:rsid w:val="003C2E2D"/>
    <w:rsid w:val="003D2E2C"/>
    <w:rsid w:val="003D5CC3"/>
    <w:rsid w:val="003D7B71"/>
    <w:rsid w:val="003F0207"/>
    <w:rsid w:val="003F6A5B"/>
    <w:rsid w:val="00402983"/>
    <w:rsid w:val="00407C1C"/>
    <w:rsid w:val="00416EEA"/>
    <w:rsid w:val="004203BE"/>
    <w:rsid w:val="004367E1"/>
    <w:rsid w:val="0046416E"/>
    <w:rsid w:val="004671C6"/>
    <w:rsid w:val="004677E8"/>
    <w:rsid w:val="004704D4"/>
    <w:rsid w:val="0047192D"/>
    <w:rsid w:val="00475BAF"/>
    <w:rsid w:val="00492998"/>
    <w:rsid w:val="004939D5"/>
    <w:rsid w:val="00494235"/>
    <w:rsid w:val="00497D0B"/>
    <w:rsid w:val="004A233F"/>
    <w:rsid w:val="004A348B"/>
    <w:rsid w:val="004B1AE4"/>
    <w:rsid w:val="004B4530"/>
    <w:rsid w:val="004B5DA7"/>
    <w:rsid w:val="004C7AD7"/>
    <w:rsid w:val="004D6133"/>
    <w:rsid w:val="004E2B0B"/>
    <w:rsid w:val="004E41D8"/>
    <w:rsid w:val="005239C2"/>
    <w:rsid w:val="00523D6A"/>
    <w:rsid w:val="005340F4"/>
    <w:rsid w:val="00534DE0"/>
    <w:rsid w:val="00535216"/>
    <w:rsid w:val="00535AFA"/>
    <w:rsid w:val="00550276"/>
    <w:rsid w:val="00561200"/>
    <w:rsid w:val="005638E5"/>
    <w:rsid w:val="00575D60"/>
    <w:rsid w:val="00583B98"/>
    <w:rsid w:val="005930E5"/>
    <w:rsid w:val="00596505"/>
    <w:rsid w:val="005A0A29"/>
    <w:rsid w:val="005A7D87"/>
    <w:rsid w:val="005B389B"/>
    <w:rsid w:val="005B75D3"/>
    <w:rsid w:val="005C118C"/>
    <w:rsid w:val="005C50D9"/>
    <w:rsid w:val="005D2B5D"/>
    <w:rsid w:val="005D54D8"/>
    <w:rsid w:val="005E6B6E"/>
    <w:rsid w:val="005F17ED"/>
    <w:rsid w:val="005F4BB9"/>
    <w:rsid w:val="006058B9"/>
    <w:rsid w:val="00610AA1"/>
    <w:rsid w:val="00612074"/>
    <w:rsid w:val="00621753"/>
    <w:rsid w:val="00632FB6"/>
    <w:rsid w:val="00636A6D"/>
    <w:rsid w:val="006449C8"/>
    <w:rsid w:val="00650EED"/>
    <w:rsid w:val="006870F8"/>
    <w:rsid w:val="00690475"/>
    <w:rsid w:val="00694614"/>
    <w:rsid w:val="006B3D99"/>
    <w:rsid w:val="006C0A26"/>
    <w:rsid w:val="006C6EFE"/>
    <w:rsid w:val="006C73F1"/>
    <w:rsid w:val="00701140"/>
    <w:rsid w:val="007033DA"/>
    <w:rsid w:val="00707989"/>
    <w:rsid w:val="007112F3"/>
    <w:rsid w:val="0071297C"/>
    <w:rsid w:val="007154C2"/>
    <w:rsid w:val="007232B4"/>
    <w:rsid w:val="00733319"/>
    <w:rsid w:val="00735E67"/>
    <w:rsid w:val="00737B19"/>
    <w:rsid w:val="0074203E"/>
    <w:rsid w:val="00746BF1"/>
    <w:rsid w:val="00751435"/>
    <w:rsid w:val="00770944"/>
    <w:rsid w:val="007767E5"/>
    <w:rsid w:val="00780F6B"/>
    <w:rsid w:val="007A2932"/>
    <w:rsid w:val="007A62CF"/>
    <w:rsid w:val="007B4022"/>
    <w:rsid w:val="007B6D05"/>
    <w:rsid w:val="007B7A5F"/>
    <w:rsid w:val="007C0877"/>
    <w:rsid w:val="007C2269"/>
    <w:rsid w:val="007C5894"/>
    <w:rsid w:val="007C7082"/>
    <w:rsid w:val="007F4494"/>
    <w:rsid w:val="00802432"/>
    <w:rsid w:val="00804E17"/>
    <w:rsid w:val="00815908"/>
    <w:rsid w:val="0082326C"/>
    <w:rsid w:val="00836A1C"/>
    <w:rsid w:val="00836A57"/>
    <w:rsid w:val="008415D9"/>
    <w:rsid w:val="00841D4E"/>
    <w:rsid w:val="008542D3"/>
    <w:rsid w:val="008551DF"/>
    <w:rsid w:val="00873636"/>
    <w:rsid w:val="008778EA"/>
    <w:rsid w:val="00882B07"/>
    <w:rsid w:val="008A53ED"/>
    <w:rsid w:val="008A5549"/>
    <w:rsid w:val="008D33A0"/>
    <w:rsid w:val="008E6CE2"/>
    <w:rsid w:val="008F24C6"/>
    <w:rsid w:val="008F42BA"/>
    <w:rsid w:val="008F6F56"/>
    <w:rsid w:val="008F7F01"/>
    <w:rsid w:val="009026E6"/>
    <w:rsid w:val="00905343"/>
    <w:rsid w:val="00905D99"/>
    <w:rsid w:val="009253E9"/>
    <w:rsid w:val="00926F40"/>
    <w:rsid w:val="009324A7"/>
    <w:rsid w:val="009526D5"/>
    <w:rsid w:val="00952CB1"/>
    <w:rsid w:val="00955CF3"/>
    <w:rsid w:val="00960473"/>
    <w:rsid w:val="00962BC0"/>
    <w:rsid w:val="009673F4"/>
    <w:rsid w:val="00976529"/>
    <w:rsid w:val="009842F7"/>
    <w:rsid w:val="00996494"/>
    <w:rsid w:val="00996DD7"/>
    <w:rsid w:val="009A013B"/>
    <w:rsid w:val="009A7D38"/>
    <w:rsid w:val="009D7174"/>
    <w:rsid w:val="009E615F"/>
    <w:rsid w:val="009F2F3E"/>
    <w:rsid w:val="009F7570"/>
    <w:rsid w:val="00A03563"/>
    <w:rsid w:val="00A1011A"/>
    <w:rsid w:val="00A15C8B"/>
    <w:rsid w:val="00A1734F"/>
    <w:rsid w:val="00A2437E"/>
    <w:rsid w:val="00A2779F"/>
    <w:rsid w:val="00A42CCD"/>
    <w:rsid w:val="00A553AA"/>
    <w:rsid w:val="00A561FA"/>
    <w:rsid w:val="00A56E0E"/>
    <w:rsid w:val="00A751E0"/>
    <w:rsid w:val="00A775A7"/>
    <w:rsid w:val="00A81778"/>
    <w:rsid w:val="00A836F9"/>
    <w:rsid w:val="00A85C24"/>
    <w:rsid w:val="00A94370"/>
    <w:rsid w:val="00A961AF"/>
    <w:rsid w:val="00A9794D"/>
    <w:rsid w:val="00AA0BBF"/>
    <w:rsid w:val="00AD5821"/>
    <w:rsid w:val="00AE2755"/>
    <w:rsid w:val="00AF05E0"/>
    <w:rsid w:val="00AF35AF"/>
    <w:rsid w:val="00AF6973"/>
    <w:rsid w:val="00B01FBA"/>
    <w:rsid w:val="00B12118"/>
    <w:rsid w:val="00B12B1F"/>
    <w:rsid w:val="00B2341C"/>
    <w:rsid w:val="00B2640F"/>
    <w:rsid w:val="00B27E45"/>
    <w:rsid w:val="00B456D1"/>
    <w:rsid w:val="00B53DFC"/>
    <w:rsid w:val="00B57BBC"/>
    <w:rsid w:val="00B63678"/>
    <w:rsid w:val="00B871E9"/>
    <w:rsid w:val="00B95224"/>
    <w:rsid w:val="00BA6C7E"/>
    <w:rsid w:val="00BB5069"/>
    <w:rsid w:val="00BD56B2"/>
    <w:rsid w:val="00BE4ABF"/>
    <w:rsid w:val="00BE7749"/>
    <w:rsid w:val="00C06384"/>
    <w:rsid w:val="00C10597"/>
    <w:rsid w:val="00C12621"/>
    <w:rsid w:val="00C14973"/>
    <w:rsid w:val="00C15B13"/>
    <w:rsid w:val="00C24427"/>
    <w:rsid w:val="00C42F27"/>
    <w:rsid w:val="00C47A12"/>
    <w:rsid w:val="00C5094D"/>
    <w:rsid w:val="00C5514A"/>
    <w:rsid w:val="00C6474B"/>
    <w:rsid w:val="00C65AF6"/>
    <w:rsid w:val="00C67881"/>
    <w:rsid w:val="00C77D8C"/>
    <w:rsid w:val="00C921D6"/>
    <w:rsid w:val="00C944A2"/>
    <w:rsid w:val="00CB2460"/>
    <w:rsid w:val="00CD24BD"/>
    <w:rsid w:val="00CD4138"/>
    <w:rsid w:val="00CD6D4E"/>
    <w:rsid w:val="00CE303D"/>
    <w:rsid w:val="00CF52BB"/>
    <w:rsid w:val="00D030A4"/>
    <w:rsid w:val="00D10487"/>
    <w:rsid w:val="00D327B5"/>
    <w:rsid w:val="00D42631"/>
    <w:rsid w:val="00D47D2B"/>
    <w:rsid w:val="00D50092"/>
    <w:rsid w:val="00D507C9"/>
    <w:rsid w:val="00D50AD0"/>
    <w:rsid w:val="00D54A96"/>
    <w:rsid w:val="00D55C5D"/>
    <w:rsid w:val="00D7712E"/>
    <w:rsid w:val="00D85761"/>
    <w:rsid w:val="00D87183"/>
    <w:rsid w:val="00D90AEE"/>
    <w:rsid w:val="00D929C4"/>
    <w:rsid w:val="00DA00C1"/>
    <w:rsid w:val="00DA2ED3"/>
    <w:rsid w:val="00DB16AA"/>
    <w:rsid w:val="00DC0CCA"/>
    <w:rsid w:val="00DC2FC0"/>
    <w:rsid w:val="00DC5FCF"/>
    <w:rsid w:val="00DD2422"/>
    <w:rsid w:val="00DE10EC"/>
    <w:rsid w:val="00DE16B9"/>
    <w:rsid w:val="00DE7561"/>
    <w:rsid w:val="00E2033E"/>
    <w:rsid w:val="00E22A6A"/>
    <w:rsid w:val="00E2542E"/>
    <w:rsid w:val="00E2595F"/>
    <w:rsid w:val="00E26A10"/>
    <w:rsid w:val="00E42270"/>
    <w:rsid w:val="00E43F95"/>
    <w:rsid w:val="00E57C78"/>
    <w:rsid w:val="00E67493"/>
    <w:rsid w:val="00E7225F"/>
    <w:rsid w:val="00E92657"/>
    <w:rsid w:val="00E92E73"/>
    <w:rsid w:val="00E962C7"/>
    <w:rsid w:val="00EB4F38"/>
    <w:rsid w:val="00ED371D"/>
    <w:rsid w:val="00ED60EC"/>
    <w:rsid w:val="00EE67D0"/>
    <w:rsid w:val="00EF27B8"/>
    <w:rsid w:val="00F079A0"/>
    <w:rsid w:val="00F22573"/>
    <w:rsid w:val="00F23050"/>
    <w:rsid w:val="00F35D0E"/>
    <w:rsid w:val="00F402B3"/>
    <w:rsid w:val="00F41957"/>
    <w:rsid w:val="00F43B03"/>
    <w:rsid w:val="00F4673B"/>
    <w:rsid w:val="00F527E2"/>
    <w:rsid w:val="00F55271"/>
    <w:rsid w:val="00F654B6"/>
    <w:rsid w:val="00F65E3A"/>
    <w:rsid w:val="00F75BAA"/>
    <w:rsid w:val="00F924E3"/>
    <w:rsid w:val="00F9308F"/>
    <w:rsid w:val="00F95C29"/>
    <w:rsid w:val="00FA1092"/>
    <w:rsid w:val="00FB64C7"/>
    <w:rsid w:val="00FC3517"/>
    <w:rsid w:val="00FC36D1"/>
    <w:rsid w:val="00FC75BE"/>
    <w:rsid w:val="00FD5D40"/>
    <w:rsid w:val="00FD7576"/>
    <w:rsid w:val="00FD7E18"/>
    <w:rsid w:val="00FE6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A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2410A3"/>
    <w:pPr>
      <w:widowControl w:val="0"/>
      <w:autoSpaceDE w:val="0"/>
      <w:autoSpaceDN w:val="0"/>
      <w:adjustRightInd w:val="0"/>
    </w:pPr>
    <w:rPr>
      <w:rFonts w:ascii="Courier New" w:hAnsi="Courier New" w:cs="Courier New"/>
      <w:sz w:val="16"/>
      <w:szCs w:val="16"/>
    </w:rPr>
  </w:style>
  <w:style w:type="paragraph" w:styleId="a3">
    <w:name w:val="Body Text Indent"/>
    <w:basedOn w:val="a"/>
    <w:rsid w:val="002410A3"/>
    <w:pPr>
      <w:tabs>
        <w:tab w:val="left" w:pos="960"/>
      </w:tabs>
      <w:ind w:firstLine="708"/>
      <w:jc w:val="both"/>
    </w:pPr>
  </w:style>
  <w:style w:type="paragraph" w:styleId="a4">
    <w:name w:val="header"/>
    <w:basedOn w:val="a"/>
    <w:link w:val="a5"/>
    <w:uiPriority w:val="99"/>
    <w:rsid w:val="002410A3"/>
    <w:pPr>
      <w:tabs>
        <w:tab w:val="center" w:pos="4677"/>
        <w:tab w:val="right" w:pos="9355"/>
      </w:tabs>
    </w:pPr>
  </w:style>
  <w:style w:type="paragraph" w:styleId="a6">
    <w:name w:val="Balloon Text"/>
    <w:basedOn w:val="a"/>
    <w:link w:val="a7"/>
    <w:rsid w:val="00197775"/>
    <w:rPr>
      <w:rFonts w:ascii="Tahoma" w:hAnsi="Tahoma"/>
      <w:sz w:val="16"/>
      <w:szCs w:val="16"/>
    </w:rPr>
  </w:style>
  <w:style w:type="character" w:customStyle="1" w:styleId="a7">
    <w:name w:val="Текст выноски Знак"/>
    <w:link w:val="a6"/>
    <w:rsid w:val="00197775"/>
    <w:rPr>
      <w:rFonts w:ascii="Tahoma" w:hAnsi="Tahoma" w:cs="Tahoma"/>
      <w:sz w:val="16"/>
      <w:szCs w:val="16"/>
    </w:rPr>
  </w:style>
  <w:style w:type="table" w:styleId="a8">
    <w:name w:val="Table Grid"/>
    <w:basedOn w:val="a1"/>
    <w:rsid w:val="00905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704D4"/>
    <w:pPr>
      <w:spacing w:after="120" w:line="480" w:lineRule="auto"/>
    </w:pPr>
  </w:style>
  <w:style w:type="character" w:customStyle="1" w:styleId="20">
    <w:name w:val="Основной текст 2 Знак"/>
    <w:basedOn w:val="a0"/>
    <w:link w:val="2"/>
    <w:rsid w:val="004704D4"/>
    <w:rPr>
      <w:sz w:val="24"/>
      <w:szCs w:val="24"/>
    </w:rPr>
  </w:style>
  <w:style w:type="paragraph" w:styleId="a9">
    <w:name w:val="List"/>
    <w:basedOn w:val="a"/>
    <w:rsid w:val="001B387E"/>
    <w:pPr>
      <w:ind w:left="283" w:hanging="283"/>
    </w:pPr>
    <w:rPr>
      <w:sz w:val="20"/>
      <w:szCs w:val="20"/>
    </w:rPr>
  </w:style>
  <w:style w:type="paragraph" w:styleId="aa">
    <w:name w:val="List Paragraph"/>
    <w:basedOn w:val="a"/>
    <w:uiPriority w:val="34"/>
    <w:qFormat/>
    <w:rsid w:val="0046416E"/>
    <w:pPr>
      <w:ind w:left="720"/>
      <w:contextualSpacing/>
    </w:pPr>
  </w:style>
  <w:style w:type="paragraph" w:customStyle="1" w:styleId="ConsPlusNormal">
    <w:name w:val="ConsPlusNormal"/>
    <w:link w:val="ConsPlusNormal0"/>
    <w:rsid w:val="00D030A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030A4"/>
    <w:rPr>
      <w:rFonts w:ascii="Arial" w:hAnsi="Arial" w:cs="Arial"/>
    </w:rPr>
  </w:style>
  <w:style w:type="paragraph" w:styleId="ab">
    <w:name w:val="footer"/>
    <w:basedOn w:val="a"/>
    <w:link w:val="ac"/>
    <w:unhideWhenUsed/>
    <w:rsid w:val="00DC2FC0"/>
    <w:pPr>
      <w:tabs>
        <w:tab w:val="center" w:pos="4677"/>
        <w:tab w:val="right" w:pos="9355"/>
      </w:tabs>
    </w:pPr>
  </w:style>
  <w:style w:type="character" w:customStyle="1" w:styleId="ac">
    <w:name w:val="Нижний колонтитул Знак"/>
    <w:basedOn w:val="a0"/>
    <w:link w:val="ab"/>
    <w:rsid w:val="00DC2FC0"/>
    <w:rPr>
      <w:sz w:val="24"/>
      <w:szCs w:val="24"/>
    </w:rPr>
  </w:style>
  <w:style w:type="character" w:styleId="ad">
    <w:name w:val="Hyperlink"/>
    <w:unhideWhenUsed/>
    <w:rsid w:val="00D47D2B"/>
    <w:rPr>
      <w:color w:val="0000FF"/>
      <w:u w:val="single"/>
    </w:rPr>
  </w:style>
  <w:style w:type="character" w:customStyle="1" w:styleId="a5">
    <w:name w:val="Верхний колонтитул Знак"/>
    <w:basedOn w:val="a0"/>
    <w:link w:val="a4"/>
    <w:uiPriority w:val="99"/>
    <w:rsid w:val="00F079A0"/>
    <w:rPr>
      <w:sz w:val="24"/>
      <w:szCs w:val="24"/>
    </w:rPr>
  </w:style>
  <w:style w:type="paragraph" w:styleId="ae">
    <w:name w:val="No Spacing"/>
    <w:uiPriority w:val="1"/>
    <w:qFormat/>
    <w:rsid w:val="00B12B1F"/>
    <w:pPr>
      <w:ind w:firstLine="720"/>
      <w:jc w:val="both"/>
    </w:pPr>
    <w:rPr>
      <w:rFonts w:ascii="Tms Rmn" w:hAnsi="Tms Rmn"/>
      <w:sz w:val="28"/>
    </w:rPr>
  </w:style>
</w:styles>
</file>

<file path=word/webSettings.xml><?xml version="1.0" encoding="utf-8"?>
<w:webSettings xmlns:r="http://schemas.openxmlformats.org/officeDocument/2006/relationships" xmlns:w="http://schemas.openxmlformats.org/wordprocessingml/2006/main">
  <w:divs>
    <w:div w:id="361564346">
      <w:bodyDiv w:val="1"/>
      <w:marLeft w:val="0"/>
      <w:marRight w:val="0"/>
      <w:marTop w:val="0"/>
      <w:marBottom w:val="0"/>
      <w:divBdr>
        <w:top w:val="none" w:sz="0" w:space="0" w:color="auto"/>
        <w:left w:val="none" w:sz="0" w:space="0" w:color="auto"/>
        <w:bottom w:val="none" w:sz="0" w:space="0" w:color="auto"/>
        <w:right w:val="none" w:sz="0" w:space="0" w:color="auto"/>
      </w:divBdr>
    </w:div>
    <w:div w:id="732433110">
      <w:bodyDiv w:val="1"/>
      <w:marLeft w:val="0"/>
      <w:marRight w:val="0"/>
      <w:marTop w:val="0"/>
      <w:marBottom w:val="0"/>
      <w:divBdr>
        <w:top w:val="none" w:sz="0" w:space="0" w:color="auto"/>
        <w:left w:val="none" w:sz="0" w:space="0" w:color="auto"/>
        <w:bottom w:val="none" w:sz="0" w:space="0" w:color="auto"/>
        <w:right w:val="none" w:sz="0" w:space="0" w:color="auto"/>
      </w:divBdr>
    </w:div>
    <w:div w:id="992681647">
      <w:bodyDiv w:val="1"/>
      <w:marLeft w:val="0"/>
      <w:marRight w:val="0"/>
      <w:marTop w:val="0"/>
      <w:marBottom w:val="0"/>
      <w:divBdr>
        <w:top w:val="none" w:sz="0" w:space="0" w:color="auto"/>
        <w:left w:val="none" w:sz="0" w:space="0" w:color="auto"/>
        <w:bottom w:val="none" w:sz="0" w:space="0" w:color="auto"/>
        <w:right w:val="none" w:sz="0" w:space="0" w:color="auto"/>
      </w:divBdr>
    </w:div>
    <w:div w:id="1358121173">
      <w:bodyDiv w:val="1"/>
      <w:marLeft w:val="0"/>
      <w:marRight w:val="0"/>
      <w:marTop w:val="0"/>
      <w:marBottom w:val="0"/>
      <w:divBdr>
        <w:top w:val="none" w:sz="0" w:space="0" w:color="auto"/>
        <w:left w:val="none" w:sz="0" w:space="0" w:color="auto"/>
        <w:bottom w:val="none" w:sz="0" w:space="0" w:color="auto"/>
        <w:right w:val="none" w:sz="0" w:space="0" w:color="auto"/>
      </w:divBdr>
    </w:div>
    <w:div w:id="1426610614">
      <w:bodyDiv w:val="1"/>
      <w:marLeft w:val="0"/>
      <w:marRight w:val="0"/>
      <w:marTop w:val="0"/>
      <w:marBottom w:val="0"/>
      <w:divBdr>
        <w:top w:val="none" w:sz="0" w:space="0" w:color="auto"/>
        <w:left w:val="none" w:sz="0" w:space="0" w:color="auto"/>
        <w:bottom w:val="none" w:sz="0" w:space="0" w:color="auto"/>
        <w:right w:val="none" w:sz="0" w:space="0" w:color="auto"/>
      </w:divBdr>
    </w:div>
    <w:div w:id="1832018618">
      <w:bodyDiv w:val="1"/>
      <w:marLeft w:val="0"/>
      <w:marRight w:val="0"/>
      <w:marTop w:val="0"/>
      <w:marBottom w:val="0"/>
      <w:divBdr>
        <w:top w:val="none" w:sz="0" w:space="0" w:color="auto"/>
        <w:left w:val="none" w:sz="0" w:space="0" w:color="auto"/>
        <w:bottom w:val="none" w:sz="0" w:space="0" w:color="auto"/>
        <w:right w:val="none" w:sz="0" w:space="0" w:color="auto"/>
      </w:divBdr>
    </w:div>
    <w:div w:id="1912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8823F619B821DE60120495AB5C7DD1E8E41A88CC35EAE8D586F415B7849002CFB3A1EC060645A2D39B640C9AC1084AA5EAC73803L1oBH" TargetMode="External"/><Relationship Id="rId13" Type="http://schemas.openxmlformats.org/officeDocument/2006/relationships/hyperlink" Target="mailto:komitet.imar@yandex.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47B18BEBDC8C27195AE2D14651875164BC42F88A13BA8E9E3D65034013172C80DA7112878R8g3J"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8823F619B821DE60120495AB5C7DD1E8E41A88CC35EAE8D586F415B7849002CFB3A1EC060645A2D39B640C9AC1084AA5EAC73803L1oBH"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58A5CC13C0DD5211194ADECBA694A0C999C880AFEC75DF794A481EB4621475D2EB8EF8D1A66D9EF46D6FEEEC37F1C0EF88F2E63B2h5WBC" TargetMode="External"/><Relationship Id="rId14" Type="http://schemas.openxmlformats.org/officeDocument/2006/relationships/hyperlink" Target="consultantplus://offline/ref=258A5CC13C0DD5211194ADECBA694A0C999C880AFEC75DF794A481EB4621475D2EB8EF8D1A66D9EF46D6FEEEC37F1C0EF88F2E63B2h5WB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B01F-C564-4575-9D09-59BA086D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25</Pages>
  <Words>10078</Words>
  <Characters>57451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User_kumi</dc:creator>
  <cp:lastModifiedBy>Вера Николаевна Зеткина</cp:lastModifiedBy>
  <cp:revision>49</cp:revision>
  <cp:lastPrinted>2024-06-11T05:34:00Z</cp:lastPrinted>
  <dcterms:created xsi:type="dcterms:W3CDTF">2019-06-18T05:17:00Z</dcterms:created>
  <dcterms:modified xsi:type="dcterms:W3CDTF">2024-07-10T07:08:00Z</dcterms:modified>
</cp:coreProperties>
</file>