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17" w:rsidRDefault="005F4517" w:rsidP="005F4517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17" w:rsidRPr="005C3E54" w:rsidRDefault="005F4517" w:rsidP="005F4517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РОССИЙСКАЯ ФЕДЕРАЦИЯ</w:t>
      </w:r>
    </w:p>
    <w:p w:rsidR="005F4517" w:rsidRPr="005C3E54" w:rsidRDefault="005F4517" w:rsidP="005F4517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ИРКУТСКАЯ ОБЛАСТЬ</w:t>
      </w:r>
    </w:p>
    <w:p w:rsidR="005F4517" w:rsidRPr="005C3E54" w:rsidRDefault="005F4517" w:rsidP="005F4517">
      <w:pPr>
        <w:pStyle w:val="a3"/>
        <w:jc w:val="center"/>
        <w:rPr>
          <w:sz w:val="24"/>
          <w:szCs w:val="24"/>
        </w:rPr>
      </w:pPr>
    </w:p>
    <w:p w:rsidR="005F4517" w:rsidRPr="005C3E54" w:rsidRDefault="005F4517" w:rsidP="005F4517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Администрация</w:t>
      </w:r>
    </w:p>
    <w:p w:rsidR="005F4517" w:rsidRPr="005C3E54" w:rsidRDefault="005F4517" w:rsidP="005F4517">
      <w:pPr>
        <w:pStyle w:val="a3"/>
        <w:jc w:val="center"/>
        <w:rPr>
          <w:sz w:val="24"/>
          <w:szCs w:val="24"/>
        </w:rPr>
      </w:pPr>
      <w:r w:rsidRPr="005C3E54">
        <w:rPr>
          <w:sz w:val="24"/>
          <w:szCs w:val="24"/>
        </w:rPr>
        <w:t>Зиминского городского муниципального образования</w:t>
      </w:r>
    </w:p>
    <w:p w:rsidR="005F4517" w:rsidRPr="00573D8B" w:rsidRDefault="005F4517" w:rsidP="005F4517">
      <w:pPr>
        <w:pStyle w:val="a3"/>
        <w:jc w:val="center"/>
        <w:rPr>
          <w:szCs w:val="24"/>
        </w:rPr>
      </w:pPr>
    </w:p>
    <w:p w:rsidR="005F4517" w:rsidRPr="00573D8B" w:rsidRDefault="005F4517" w:rsidP="005F4517">
      <w:pPr>
        <w:pStyle w:val="a3"/>
        <w:jc w:val="center"/>
        <w:rPr>
          <w:b/>
          <w:sz w:val="36"/>
          <w:szCs w:val="36"/>
        </w:rPr>
      </w:pPr>
      <w:r w:rsidRPr="00573D8B">
        <w:rPr>
          <w:b/>
          <w:sz w:val="36"/>
          <w:szCs w:val="36"/>
        </w:rPr>
        <w:t>П О С Т А Н О В Л Е Н И Е</w:t>
      </w:r>
    </w:p>
    <w:p w:rsidR="005F4517" w:rsidRPr="00573D8B" w:rsidRDefault="005F4517" w:rsidP="005F4517">
      <w:pPr>
        <w:pStyle w:val="a3"/>
        <w:jc w:val="center"/>
        <w:rPr>
          <w:sz w:val="24"/>
          <w:szCs w:val="24"/>
        </w:rPr>
      </w:pPr>
    </w:p>
    <w:p w:rsidR="005F4517" w:rsidRPr="00BA33F1" w:rsidRDefault="005F4517" w:rsidP="005F451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24.07</w:t>
      </w:r>
      <w:r w:rsidRPr="00D86AA6"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         </w:t>
      </w:r>
      <w:r w:rsidRPr="00573D8B">
        <w:rPr>
          <w:sz w:val="24"/>
          <w:szCs w:val="24"/>
        </w:rPr>
        <w:t>Зима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573D8B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1024</w:t>
      </w:r>
    </w:p>
    <w:p w:rsidR="005F4517" w:rsidRDefault="005F4517" w:rsidP="005F4517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99"/>
        <w:tblW w:w="9681" w:type="dxa"/>
        <w:tblLook w:val="01E0"/>
      </w:tblPr>
      <w:tblGrid>
        <w:gridCol w:w="4928"/>
        <w:gridCol w:w="4753"/>
      </w:tblGrid>
      <w:tr w:rsidR="005F4517" w:rsidRPr="00E86F2D" w:rsidTr="00C1328F">
        <w:tc>
          <w:tcPr>
            <w:tcW w:w="4928" w:type="dxa"/>
          </w:tcPr>
          <w:p w:rsidR="005F4517" w:rsidRPr="00E86F2D" w:rsidRDefault="005F4517" w:rsidP="00AE3E36">
            <w:pPr>
              <w:tabs>
                <w:tab w:val="left" w:pos="4708"/>
              </w:tabs>
              <w:ind w:left="28"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</w:t>
            </w:r>
            <w:r w:rsidR="00AE3E36">
              <w:rPr>
                <w:sz w:val="24"/>
                <w:szCs w:val="24"/>
              </w:rPr>
              <w:t>изменений</w:t>
            </w:r>
            <w:r w:rsidR="009A185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="009A1853">
              <w:rPr>
                <w:sz w:val="24"/>
                <w:szCs w:val="24"/>
              </w:rPr>
              <w:t>Положение о порядке сообщения муниципальными служащими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</w:t>
            </w:r>
            <w:r>
              <w:rPr>
                <w:sz w:val="24"/>
                <w:szCs w:val="24"/>
              </w:rPr>
              <w:t xml:space="preserve"> постановление</w:t>
            </w:r>
            <w:r w:rsidR="009A185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администрации ЗГМО от 23.03.2018 №355</w:t>
            </w:r>
          </w:p>
        </w:tc>
        <w:tc>
          <w:tcPr>
            <w:tcW w:w="4753" w:type="dxa"/>
          </w:tcPr>
          <w:p w:rsidR="005F4517" w:rsidRPr="00E86F2D" w:rsidRDefault="005F4517" w:rsidP="00C1328F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</w:tc>
      </w:tr>
    </w:tbl>
    <w:p w:rsidR="005F4517" w:rsidRPr="00E86F2D" w:rsidRDefault="005F4517" w:rsidP="005F451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F4517" w:rsidRDefault="005F4517" w:rsidP="005F451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В целях приведения нормативных правовых актов в соответствие с законодательством Российской Федерации, руководствуясь </w:t>
      </w:r>
      <w:r w:rsidRPr="00D704B7">
        <w:rPr>
          <w:sz w:val="24"/>
          <w:szCs w:val="24"/>
        </w:rPr>
        <w:t>Федеральным закон</w:t>
      </w:r>
      <w:r>
        <w:rPr>
          <w:sz w:val="24"/>
          <w:szCs w:val="24"/>
        </w:rPr>
        <w:t xml:space="preserve">ом </w:t>
      </w:r>
      <w:r w:rsidRPr="00D704B7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A03BC7">
        <w:rPr>
          <w:sz w:val="24"/>
          <w:szCs w:val="24"/>
        </w:rPr>
        <w:t xml:space="preserve">, </w:t>
      </w:r>
      <w:r w:rsidRPr="00D704B7">
        <w:rPr>
          <w:sz w:val="24"/>
          <w:szCs w:val="24"/>
        </w:rPr>
        <w:t>Федеральным закон</w:t>
      </w:r>
      <w:r>
        <w:rPr>
          <w:sz w:val="24"/>
          <w:szCs w:val="24"/>
        </w:rPr>
        <w:t xml:space="preserve">ом </w:t>
      </w:r>
      <w:r w:rsidRPr="00D704B7">
        <w:rPr>
          <w:sz w:val="24"/>
          <w:szCs w:val="24"/>
        </w:rPr>
        <w:t>от 25 декабря 2008 года №</w:t>
      </w:r>
      <w:r>
        <w:rPr>
          <w:sz w:val="24"/>
          <w:szCs w:val="24"/>
        </w:rPr>
        <w:t xml:space="preserve"> </w:t>
      </w:r>
      <w:r w:rsidRPr="00D704B7">
        <w:rPr>
          <w:sz w:val="24"/>
          <w:szCs w:val="24"/>
        </w:rPr>
        <w:t>273-ФЗ «О противодействии коррупции</w:t>
      </w:r>
      <w:r w:rsidRPr="00A03BC7">
        <w:rPr>
          <w:sz w:val="24"/>
          <w:szCs w:val="24"/>
        </w:rPr>
        <w:t xml:space="preserve">», </w:t>
      </w:r>
      <w:hyperlink r:id="rId7" w:history="1">
        <w:r w:rsidRPr="00D704B7">
          <w:rPr>
            <w:rFonts w:eastAsiaTheme="minorHAnsi"/>
            <w:kern w:val="0"/>
            <w:sz w:val="24"/>
            <w:szCs w:val="24"/>
            <w:lang w:eastAsia="en-US"/>
          </w:rPr>
          <w:t>Указом</w:t>
        </w:r>
      </w:hyperlink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 Президента Российской Федерации от 22.12.2015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№ 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650 </w:t>
      </w:r>
      <w:r>
        <w:rPr>
          <w:rFonts w:eastAsiaTheme="minorHAnsi"/>
          <w:kern w:val="0"/>
          <w:sz w:val="24"/>
          <w:szCs w:val="24"/>
          <w:lang w:eastAsia="en-US"/>
        </w:rPr>
        <w:t>«</w:t>
      </w:r>
      <w:r w:rsidRPr="00D704B7">
        <w:rPr>
          <w:rFonts w:eastAsiaTheme="minorHAnsi"/>
          <w:kern w:val="0"/>
          <w:sz w:val="24"/>
          <w:szCs w:val="24"/>
          <w:lang w:eastAsia="en-US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A03BC7">
        <w:rPr>
          <w:rFonts w:eastAsiaTheme="minorHAnsi"/>
          <w:kern w:val="0"/>
          <w:sz w:val="24"/>
          <w:szCs w:val="24"/>
          <w:lang w:eastAsia="en-US"/>
        </w:rPr>
        <w:t>»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hyperlink r:id="rId8" w:history="1">
        <w:r w:rsidRPr="00A03BC7">
          <w:rPr>
            <w:sz w:val="24"/>
            <w:szCs w:val="24"/>
          </w:rPr>
          <w:t>статьей 28</w:t>
        </w:r>
      </w:hyperlink>
      <w:r w:rsidRPr="00A03BC7">
        <w:rPr>
          <w:sz w:val="24"/>
          <w:szCs w:val="24"/>
        </w:rPr>
        <w:t xml:space="preserve"> Устава Зиминского городского муниципального образования,</w:t>
      </w:r>
    </w:p>
    <w:p w:rsidR="005F4517" w:rsidRDefault="005F4517" w:rsidP="00907BC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F4517" w:rsidRDefault="005F4517" w:rsidP="005F4517">
      <w:pPr>
        <w:pStyle w:val="a3"/>
        <w:jc w:val="both"/>
        <w:rPr>
          <w:b/>
          <w:sz w:val="24"/>
          <w:szCs w:val="24"/>
        </w:rPr>
      </w:pPr>
      <w:r w:rsidRPr="00A03BC7">
        <w:rPr>
          <w:b/>
          <w:sz w:val="24"/>
          <w:szCs w:val="24"/>
        </w:rPr>
        <w:t>П О С Т А Н О В Л Я Ю:</w:t>
      </w:r>
    </w:p>
    <w:p w:rsidR="005F4517" w:rsidRPr="00A03BC7" w:rsidRDefault="005F4517" w:rsidP="005F4517">
      <w:pPr>
        <w:pStyle w:val="a3"/>
        <w:ind w:firstLine="851"/>
        <w:jc w:val="both"/>
        <w:rPr>
          <w:b/>
          <w:sz w:val="24"/>
          <w:szCs w:val="24"/>
        </w:rPr>
      </w:pPr>
    </w:p>
    <w:p w:rsidR="009A1853" w:rsidRDefault="005F4517" w:rsidP="005F4517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A03BC7">
        <w:rPr>
          <w:sz w:val="24"/>
          <w:szCs w:val="24"/>
        </w:rPr>
        <w:t>1.</w:t>
      </w:r>
      <w:r w:rsidRPr="00A03BC7">
        <w:rPr>
          <w:sz w:val="24"/>
          <w:szCs w:val="24"/>
        </w:rPr>
        <w:tab/>
      </w:r>
      <w:r>
        <w:rPr>
          <w:sz w:val="24"/>
          <w:szCs w:val="24"/>
        </w:rPr>
        <w:t xml:space="preserve">Внести </w:t>
      </w:r>
      <w:r w:rsidR="001F7EAE">
        <w:rPr>
          <w:rFonts w:eastAsiaTheme="minorHAnsi"/>
          <w:kern w:val="0"/>
          <w:sz w:val="24"/>
          <w:szCs w:val="24"/>
          <w:lang w:eastAsia="en-US"/>
        </w:rPr>
        <w:t>изменения</w:t>
      </w:r>
      <w:r w:rsidR="001F7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hyperlink w:anchor="Par39" w:history="1">
        <w:r w:rsidRPr="00D704B7">
          <w:rPr>
            <w:rFonts w:eastAsiaTheme="minorHAnsi"/>
            <w:kern w:val="0"/>
            <w:sz w:val="24"/>
            <w:szCs w:val="24"/>
            <w:lang w:eastAsia="en-US"/>
          </w:rPr>
          <w:t>Положение</w:t>
        </w:r>
      </w:hyperlink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 о порядке сообщения муниципальными служащими администрации </w:t>
      </w:r>
      <w:r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A1853">
        <w:rPr>
          <w:rFonts w:eastAsiaTheme="minorHAnsi"/>
          <w:kern w:val="0"/>
          <w:sz w:val="24"/>
          <w:szCs w:val="24"/>
          <w:lang w:eastAsia="en-US"/>
        </w:rPr>
        <w:t xml:space="preserve">, утвержденное постановлением администрации ЗГМО от 23.03.2018 №355, </w:t>
      </w:r>
      <w:r w:rsidR="001F7EAE">
        <w:rPr>
          <w:rFonts w:eastAsiaTheme="minorHAnsi"/>
          <w:kern w:val="0"/>
          <w:sz w:val="24"/>
          <w:szCs w:val="24"/>
          <w:lang w:eastAsia="en-US"/>
        </w:rPr>
        <w:t>дополнив пунктами 16, 17</w:t>
      </w:r>
      <w:r w:rsidR="00E82D1C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9A1853">
        <w:rPr>
          <w:rFonts w:eastAsiaTheme="minorHAnsi"/>
          <w:kern w:val="0"/>
          <w:sz w:val="24"/>
          <w:szCs w:val="24"/>
          <w:lang w:eastAsia="en-US"/>
        </w:rPr>
        <w:t>следующ</w:t>
      </w:r>
      <w:r w:rsidR="001F7EAE">
        <w:rPr>
          <w:rFonts w:eastAsiaTheme="minorHAnsi"/>
          <w:kern w:val="0"/>
          <w:sz w:val="24"/>
          <w:szCs w:val="24"/>
          <w:lang w:eastAsia="en-US"/>
        </w:rPr>
        <w:t>его содержания</w:t>
      </w:r>
      <w:r w:rsidR="009A1853">
        <w:rPr>
          <w:rFonts w:eastAsiaTheme="minorHAnsi"/>
          <w:kern w:val="0"/>
          <w:sz w:val="24"/>
          <w:szCs w:val="24"/>
          <w:lang w:eastAsia="en-US"/>
        </w:rPr>
        <w:t>:</w:t>
      </w:r>
    </w:p>
    <w:p w:rsidR="00E82D1C" w:rsidRPr="00E23228" w:rsidRDefault="001F7EAE" w:rsidP="00E23228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«</w:t>
      </w:r>
      <w:r w:rsidR="00E82D1C" w:rsidRPr="00E23228">
        <w:rPr>
          <w:rFonts w:eastAsiaTheme="minorHAnsi"/>
          <w:kern w:val="0"/>
          <w:sz w:val="24"/>
          <w:szCs w:val="24"/>
          <w:lang w:eastAsia="en-US"/>
        </w:rPr>
        <w:t>16.</w:t>
      </w:r>
      <w:r w:rsidR="00E82D1C" w:rsidRPr="00E23228">
        <w:rPr>
          <w:rFonts w:eastAsiaTheme="minorHAnsi"/>
          <w:kern w:val="0"/>
          <w:sz w:val="24"/>
          <w:szCs w:val="24"/>
          <w:lang w:eastAsia="en-US"/>
        </w:rPr>
        <w:tab/>
        <w:t xml:space="preserve">Комиссией по урегулированию конфликта интересов администрации Зиминского городского муниципального образования по результатам рассмотрения документов, предусмотренных </w:t>
      </w:r>
      <w:hyperlink r:id="rId9" w:history="1">
        <w:r w:rsidR="00E82D1C" w:rsidRPr="00E23228">
          <w:rPr>
            <w:rFonts w:eastAsiaTheme="minorHAnsi"/>
            <w:kern w:val="0"/>
            <w:sz w:val="24"/>
            <w:szCs w:val="24"/>
            <w:lang w:eastAsia="en-US"/>
          </w:rPr>
          <w:t>пунктом 13</w:t>
        </w:r>
      </w:hyperlink>
      <w:r w:rsidR="00E82D1C" w:rsidRPr="00E23228">
        <w:rPr>
          <w:rFonts w:eastAsiaTheme="minorHAnsi"/>
          <w:kern w:val="0"/>
          <w:sz w:val="24"/>
          <w:szCs w:val="24"/>
          <w:lang w:eastAsia="en-US"/>
        </w:rPr>
        <w:t xml:space="preserve"> настоящего Положения, мэру Зиминского городского муниципального образования в 7-дневный срок со дня заседания комиссии направляется решение (протокол заседания) комиссии по урегулированию конфликта </w:t>
      </w:r>
      <w:r w:rsidR="00E82D1C" w:rsidRPr="00E23228">
        <w:rPr>
          <w:rFonts w:eastAsiaTheme="minorHAnsi"/>
          <w:kern w:val="0"/>
          <w:sz w:val="24"/>
          <w:szCs w:val="24"/>
          <w:lang w:eastAsia="en-US"/>
        </w:rPr>
        <w:lastRenderedPageBreak/>
        <w:t>интересов. Мэр Зиминского городского муниципального образования принимает одно из следующих решений:</w:t>
      </w:r>
    </w:p>
    <w:p w:rsidR="00E82D1C" w:rsidRPr="00E23228" w:rsidRDefault="00E82D1C" w:rsidP="00E23228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23228">
        <w:rPr>
          <w:rFonts w:eastAsiaTheme="minorHAnsi"/>
          <w:kern w:val="0"/>
          <w:sz w:val="24"/>
          <w:szCs w:val="24"/>
          <w:lang w:eastAsia="en-US"/>
        </w:rPr>
        <w:t>1)</w:t>
      </w:r>
      <w:r w:rsidRPr="00E23228">
        <w:rPr>
          <w:rFonts w:eastAsiaTheme="minorHAnsi"/>
          <w:kern w:val="0"/>
          <w:sz w:val="24"/>
          <w:szCs w:val="24"/>
          <w:lang w:eastAsia="en-US"/>
        </w:rPr>
        <w:tab/>
        <w:t>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82D1C" w:rsidRPr="00E23228" w:rsidRDefault="00E82D1C" w:rsidP="00E23228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bookmarkStart w:id="0" w:name="Par2"/>
      <w:bookmarkEnd w:id="0"/>
      <w:r w:rsidRPr="00E23228">
        <w:rPr>
          <w:rFonts w:eastAsiaTheme="minorHAnsi"/>
          <w:kern w:val="0"/>
          <w:sz w:val="24"/>
          <w:szCs w:val="24"/>
          <w:lang w:eastAsia="en-US"/>
        </w:rPr>
        <w:t>2)</w:t>
      </w:r>
      <w:r w:rsidRPr="00E23228">
        <w:rPr>
          <w:rFonts w:eastAsiaTheme="minorHAnsi"/>
          <w:kern w:val="0"/>
          <w:sz w:val="24"/>
          <w:szCs w:val="24"/>
          <w:lang w:eastAsia="en-US"/>
        </w:rPr>
        <w:tab/>
        <w:t>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E82D1C" w:rsidRPr="00E23228" w:rsidRDefault="00E82D1C" w:rsidP="00E23228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23228">
        <w:rPr>
          <w:rFonts w:eastAsiaTheme="minorHAnsi"/>
          <w:kern w:val="0"/>
          <w:sz w:val="24"/>
          <w:szCs w:val="24"/>
          <w:lang w:eastAsia="en-US"/>
        </w:rPr>
        <w:t>3)</w:t>
      </w:r>
      <w:r w:rsidRPr="00E23228">
        <w:rPr>
          <w:rFonts w:eastAsiaTheme="minorHAnsi"/>
          <w:kern w:val="0"/>
          <w:sz w:val="24"/>
          <w:szCs w:val="24"/>
          <w:lang w:eastAsia="en-US"/>
        </w:rPr>
        <w:tab/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82D1C" w:rsidRPr="00E23228" w:rsidRDefault="00E82D1C" w:rsidP="00E23228">
      <w:pPr>
        <w:pStyle w:val="a3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23228">
        <w:rPr>
          <w:rFonts w:eastAsiaTheme="minorHAnsi"/>
          <w:kern w:val="0"/>
          <w:sz w:val="24"/>
          <w:szCs w:val="24"/>
          <w:lang w:eastAsia="en-US"/>
        </w:rPr>
        <w:t>17.</w:t>
      </w:r>
      <w:r w:rsidRPr="00E23228">
        <w:rPr>
          <w:rFonts w:eastAsiaTheme="minorHAnsi"/>
          <w:kern w:val="0"/>
          <w:sz w:val="24"/>
          <w:szCs w:val="24"/>
          <w:lang w:eastAsia="en-US"/>
        </w:rPr>
        <w:tab/>
        <w:t xml:space="preserve">В случае принятия решения, предусмотренного </w:t>
      </w:r>
      <w:hyperlink w:anchor="Par2" w:history="1">
        <w:r w:rsidRPr="00E23228">
          <w:rPr>
            <w:rFonts w:eastAsiaTheme="minorHAnsi"/>
            <w:kern w:val="0"/>
            <w:sz w:val="24"/>
            <w:szCs w:val="24"/>
            <w:lang w:eastAsia="en-US"/>
          </w:rPr>
          <w:t>подпунктом 2 пункта 16</w:t>
        </w:r>
      </w:hyperlink>
      <w:r w:rsidRPr="00E23228">
        <w:rPr>
          <w:rFonts w:eastAsiaTheme="minorHAnsi"/>
          <w:kern w:val="0"/>
          <w:sz w:val="24"/>
          <w:szCs w:val="24"/>
          <w:lang w:eastAsia="en-US"/>
        </w:rPr>
        <w:t xml:space="preserve"> настоящего Положения, мэр </w:t>
      </w:r>
      <w:r w:rsidR="00E23228" w:rsidRPr="00E23228">
        <w:rPr>
          <w:rFonts w:eastAsiaTheme="minorHAnsi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E23228">
        <w:rPr>
          <w:rFonts w:eastAsiaTheme="minorHAnsi"/>
          <w:kern w:val="0"/>
          <w:sz w:val="24"/>
          <w:szCs w:val="24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  <w:r w:rsidR="00E23228" w:rsidRPr="00E23228">
        <w:rPr>
          <w:rFonts w:eastAsiaTheme="minorHAnsi"/>
          <w:kern w:val="0"/>
          <w:sz w:val="24"/>
          <w:szCs w:val="24"/>
          <w:lang w:eastAsia="en-US"/>
        </w:rPr>
        <w:t>».</w:t>
      </w:r>
    </w:p>
    <w:p w:rsidR="005F4517" w:rsidRDefault="005F4517" w:rsidP="005F4517">
      <w:pPr>
        <w:pStyle w:val="a3"/>
        <w:ind w:firstLine="851"/>
        <w:jc w:val="both"/>
        <w:rPr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>2.</w:t>
      </w:r>
      <w:r>
        <w:rPr>
          <w:rFonts w:eastAsiaTheme="minorHAnsi"/>
          <w:kern w:val="0"/>
          <w:sz w:val="24"/>
          <w:szCs w:val="24"/>
          <w:lang w:eastAsia="en-US"/>
        </w:rPr>
        <w:tab/>
      </w:r>
      <w:r w:rsidRPr="00710048">
        <w:rPr>
          <w:sz w:val="24"/>
          <w:szCs w:val="24"/>
        </w:rPr>
        <w:t>Опубликовать настоящее постановление в газете «Новая Приокская правда», разместить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5F4517" w:rsidRDefault="005F4517" w:rsidP="005F4517">
      <w:pPr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Theme="minorHAnsi"/>
          <w:kern w:val="0"/>
          <w:sz w:val="24"/>
          <w:szCs w:val="24"/>
          <w:lang w:eastAsia="en-US"/>
        </w:rPr>
        <w:t>Руководителям структурных подразделений администрации Зиминского городского муниципального образования, наделенных правами юридического лица (Семерак О.Н., Горошко О.О., Тосенко В.М.</w:t>
      </w:r>
      <w:r w:rsidR="003D729C">
        <w:rPr>
          <w:rFonts w:eastAsiaTheme="minorHAnsi"/>
          <w:kern w:val="0"/>
          <w:sz w:val="24"/>
          <w:szCs w:val="24"/>
          <w:lang w:eastAsia="en-US"/>
        </w:rPr>
        <w:t>, Беляевский С.В., Пыжьянов Н.И.</w:t>
      </w:r>
      <w:r>
        <w:rPr>
          <w:rFonts w:eastAsiaTheme="minorHAnsi"/>
          <w:kern w:val="0"/>
          <w:sz w:val="24"/>
          <w:szCs w:val="24"/>
          <w:lang w:eastAsia="en-US"/>
        </w:rPr>
        <w:t>), д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овести до сведения муниципальных служащих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соответствующих </w:t>
      </w:r>
      <w:r w:rsidRPr="00D704B7">
        <w:rPr>
          <w:rFonts w:eastAsiaTheme="minorHAnsi"/>
          <w:kern w:val="0"/>
          <w:sz w:val="24"/>
          <w:szCs w:val="24"/>
          <w:lang w:eastAsia="en-US"/>
        </w:rPr>
        <w:t>структурных подразделений настоящее постановление в течение двух недель после его издания под роспись.</w:t>
      </w:r>
    </w:p>
    <w:p w:rsidR="005F4517" w:rsidRPr="0004363A" w:rsidRDefault="005F4517" w:rsidP="005F4517">
      <w:pPr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4.</w:t>
      </w:r>
      <w:r>
        <w:rPr>
          <w:rFonts w:eastAsiaTheme="minorHAnsi"/>
          <w:kern w:val="0"/>
          <w:sz w:val="24"/>
          <w:szCs w:val="24"/>
          <w:lang w:eastAsia="en-US"/>
        </w:rPr>
        <w:tab/>
        <w:t>Заместителю начальника управления правовой, кадровой и организационной работы - начальнику отдела кадров Сухаревой А.В.</w:t>
      </w:r>
      <w:r w:rsidRPr="00710048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д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овести до сведения муниципальных служащих </w:t>
      </w:r>
      <w:r>
        <w:rPr>
          <w:rFonts w:eastAsiaTheme="minorHAnsi"/>
          <w:kern w:val="0"/>
          <w:sz w:val="24"/>
          <w:szCs w:val="24"/>
          <w:lang w:eastAsia="en-US"/>
        </w:rPr>
        <w:t>администрации Зиминского городского муниципального образования</w:t>
      </w:r>
      <w:r w:rsidRPr="00D704B7">
        <w:rPr>
          <w:rFonts w:eastAsiaTheme="minorHAnsi"/>
          <w:kern w:val="0"/>
          <w:sz w:val="24"/>
          <w:szCs w:val="24"/>
          <w:lang w:eastAsia="en-US"/>
        </w:rPr>
        <w:t xml:space="preserve"> настоящее постановление под роспись.</w:t>
      </w:r>
    </w:p>
    <w:p w:rsidR="005F4517" w:rsidRPr="0004363A" w:rsidRDefault="005F4517" w:rsidP="00E2322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4363A">
        <w:rPr>
          <w:rFonts w:eastAsiaTheme="minorHAnsi"/>
          <w:kern w:val="0"/>
          <w:sz w:val="24"/>
          <w:szCs w:val="24"/>
          <w:lang w:eastAsia="en-US"/>
        </w:rPr>
        <w:t>5.</w:t>
      </w:r>
      <w:r w:rsidRPr="0004363A">
        <w:rPr>
          <w:rFonts w:eastAsiaTheme="minorHAnsi"/>
          <w:kern w:val="0"/>
          <w:sz w:val="24"/>
          <w:szCs w:val="24"/>
          <w:lang w:eastAsia="en-US"/>
        </w:rPr>
        <w:tab/>
      </w:r>
      <w:r w:rsidRPr="0004363A">
        <w:rPr>
          <w:sz w:val="24"/>
          <w:szCs w:val="24"/>
        </w:rPr>
        <w:t xml:space="preserve">Контроль исполнения настоящего постановления возложить на управляющего делами администрации Потемкину С.В. </w:t>
      </w:r>
    </w:p>
    <w:p w:rsidR="005F4517" w:rsidRPr="0004363A" w:rsidRDefault="005F4517" w:rsidP="005F451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086"/>
        <w:gridCol w:w="3314"/>
      </w:tblGrid>
      <w:tr w:rsidR="005F4517" w:rsidRPr="0004363A" w:rsidTr="00C1328F">
        <w:trPr>
          <w:trHeight w:val="375"/>
        </w:trPr>
        <w:tc>
          <w:tcPr>
            <w:tcW w:w="6086" w:type="dxa"/>
            <w:vAlign w:val="bottom"/>
          </w:tcPr>
          <w:p w:rsidR="005F4517" w:rsidRPr="0004363A" w:rsidRDefault="005F4517" w:rsidP="00C1328F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мэра</w:t>
            </w:r>
            <w:r w:rsidRPr="0004363A">
              <w:rPr>
                <w:sz w:val="24"/>
                <w:szCs w:val="24"/>
              </w:rPr>
              <w:t xml:space="preserve"> Зиминского городского</w:t>
            </w:r>
          </w:p>
          <w:p w:rsidR="005F4517" w:rsidRPr="0004363A" w:rsidRDefault="005F4517" w:rsidP="00C1328F">
            <w:pPr>
              <w:ind w:left="-108"/>
              <w:rPr>
                <w:sz w:val="24"/>
                <w:szCs w:val="24"/>
              </w:rPr>
            </w:pPr>
            <w:r w:rsidRPr="0004363A">
              <w:rPr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3314" w:type="dxa"/>
            <w:vAlign w:val="bottom"/>
          </w:tcPr>
          <w:p w:rsidR="005F4517" w:rsidRPr="0004363A" w:rsidRDefault="005F4517" w:rsidP="00C1328F">
            <w:pPr>
              <w:ind w:firstLine="709"/>
              <w:jc w:val="right"/>
              <w:rPr>
                <w:sz w:val="24"/>
                <w:szCs w:val="24"/>
              </w:rPr>
            </w:pPr>
            <w:r w:rsidRPr="0004363A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В. Гудов</w:t>
            </w:r>
          </w:p>
        </w:tc>
      </w:tr>
    </w:tbl>
    <w:p w:rsidR="005F4517" w:rsidRPr="00D704B7" w:rsidRDefault="005F4517" w:rsidP="005F4517">
      <w:pPr>
        <w:autoSpaceDE w:val="0"/>
        <w:autoSpaceDN w:val="0"/>
        <w:adjustRightInd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5F4517" w:rsidRPr="00D704B7" w:rsidRDefault="005F4517" w:rsidP="005F4517">
      <w:pPr>
        <w:autoSpaceDE w:val="0"/>
        <w:autoSpaceDN w:val="0"/>
        <w:adjustRightInd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p w:rsidR="005F4517" w:rsidRDefault="005F4517" w:rsidP="005F4517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4"/>
          <w:szCs w:val="24"/>
          <w:lang w:eastAsia="en-US"/>
        </w:rPr>
      </w:pPr>
    </w:p>
    <w:sectPr w:rsidR="005F4517" w:rsidSect="00E23228">
      <w:pgSz w:w="11907" w:h="16840"/>
      <w:pgMar w:top="1134" w:right="851" w:bottom="127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3C" w:rsidRDefault="00AC273C" w:rsidP="00907BCC">
      <w:r>
        <w:separator/>
      </w:r>
    </w:p>
  </w:endnote>
  <w:endnote w:type="continuationSeparator" w:id="1">
    <w:p w:rsidR="00AC273C" w:rsidRDefault="00AC273C" w:rsidP="00907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3C" w:rsidRDefault="00AC273C" w:rsidP="00907BCC">
      <w:r>
        <w:separator/>
      </w:r>
    </w:p>
  </w:footnote>
  <w:footnote w:type="continuationSeparator" w:id="1">
    <w:p w:rsidR="00AC273C" w:rsidRDefault="00AC273C" w:rsidP="00907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517"/>
    <w:rsid w:val="00016962"/>
    <w:rsid w:val="00017F93"/>
    <w:rsid w:val="00050597"/>
    <w:rsid w:val="0007095A"/>
    <w:rsid w:val="00080498"/>
    <w:rsid w:val="000867C8"/>
    <w:rsid w:val="000956E0"/>
    <w:rsid w:val="00095D56"/>
    <w:rsid w:val="000A3F8C"/>
    <w:rsid w:val="000C285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1F143D"/>
    <w:rsid w:val="001F7EAE"/>
    <w:rsid w:val="002001E5"/>
    <w:rsid w:val="00206390"/>
    <w:rsid w:val="00207C7A"/>
    <w:rsid w:val="0021446A"/>
    <w:rsid w:val="00214C0D"/>
    <w:rsid w:val="00214D14"/>
    <w:rsid w:val="0022747E"/>
    <w:rsid w:val="00240C85"/>
    <w:rsid w:val="00243389"/>
    <w:rsid w:val="002514D4"/>
    <w:rsid w:val="00265DC5"/>
    <w:rsid w:val="00290565"/>
    <w:rsid w:val="0029736F"/>
    <w:rsid w:val="002A10F7"/>
    <w:rsid w:val="002B375F"/>
    <w:rsid w:val="002C7983"/>
    <w:rsid w:val="002D114B"/>
    <w:rsid w:val="002F2DEF"/>
    <w:rsid w:val="00310101"/>
    <w:rsid w:val="003117CE"/>
    <w:rsid w:val="00311ABE"/>
    <w:rsid w:val="0032322B"/>
    <w:rsid w:val="0032360B"/>
    <w:rsid w:val="003416D7"/>
    <w:rsid w:val="003509DB"/>
    <w:rsid w:val="00354372"/>
    <w:rsid w:val="0037073B"/>
    <w:rsid w:val="0037331C"/>
    <w:rsid w:val="00375470"/>
    <w:rsid w:val="003B051B"/>
    <w:rsid w:val="003B6D38"/>
    <w:rsid w:val="003C5CC7"/>
    <w:rsid w:val="003D1C53"/>
    <w:rsid w:val="003D1E55"/>
    <w:rsid w:val="003D3C80"/>
    <w:rsid w:val="003D44EC"/>
    <w:rsid w:val="003D729C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A1150"/>
    <w:rsid w:val="004B5993"/>
    <w:rsid w:val="004E3986"/>
    <w:rsid w:val="004F7682"/>
    <w:rsid w:val="005050FB"/>
    <w:rsid w:val="00507B26"/>
    <w:rsid w:val="00510472"/>
    <w:rsid w:val="00515307"/>
    <w:rsid w:val="005174C9"/>
    <w:rsid w:val="0052063E"/>
    <w:rsid w:val="00526435"/>
    <w:rsid w:val="005510F4"/>
    <w:rsid w:val="00554285"/>
    <w:rsid w:val="00572E65"/>
    <w:rsid w:val="00585B85"/>
    <w:rsid w:val="00594A1E"/>
    <w:rsid w:val="005B4935"/>
    <w:rsid w:val="005C0875"/>
    <w:rsid w:val="005C29B7"/>
    <w:rsid w:val="005C7F0F"/>
    <w:rsid w:val="005F4517"/>
    <w:rsid w:val="006024CE"/>
    <w:rsid w:val="00610456"/>
    <w:rsid w:val="00623F94"/>
    <w:rsid w:val="00625EFB"/>
    <w:rsid w:val="006366BB"/>
    <w:rsid w:val="00636717"/>
    <w:rsid w:val="00637D5D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30A6"/>
    <w:rsid w:val="006C5A1C"/>
    <w:rsid w:val="006C6BED"/>
    <w:rsid w:val="006E0FF0"/>
    <w:rsid w:val="006F7B88"/>
    <w:rsid w:val="007048F4"/>
    <w:rsid w:val="007125A9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0B82"/>
    <w:rsid w:val="00872623"/>
    <w:rsid w:val="00872B21"/>
    <w:rsid w:val="00873959"/>
    <w:rsid w:val="0087410E"/>
    <w:rsid w:val="00876A8D"/>
    <w:rsid w:val="008A141A"/>
    <w:rsid w:val="008B2004"/>
    <w:rsid w:val="008B7925"/>
    <w:rsid w:val="008C6B41"/>
    <w:rsid w:val="008D4148"/>
    <w:rsid w:val="008E06EE"/>
    <w:rsid w:val="008F6C74"/>
    <w:rsid w:val="00907BCC"/>
    <w:rsid w:val="00917E5E"/>
    <w:rsid w:val="00921213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A1853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34CF"/>
    <w:rsid w:val="00A676E9"/>
    <w:rsid w:val="00A74D75"/>
    <w:rsid w:val="00A90599"/>
    <w:rsid w:val="00AA0FC6"/>
    <w:rsid w:val="00AB575F"/>
    <w:rsid w:val="00AB6AC6"/>
    <w:rsid w:val="00AB7879"/>
    <w:rsid w:val="00AC23FB"/>
    <w:rsid w:val="00AC273C"/>
    <w:rsid w:val="00AE3E36"/>
    <w:rsid w:val="00AE4ACE"/>
    <w:rsid w:val="00AE4B79"/>
    <w:rsid w:val="00B16604"/>
    <w:rsid w:val="00B200CC"/>
    <w:rsid w:val="00B358DD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32F87"/>
    <w:rsid w:val="00D574A0"/>
    <w:rsid w:val="00D57BEE"/>
    <w:rsid w:val="00D76DD9"/>
    <w:rsid w:val="00D8237E"/>
    <w:rsid w:val="00D96D3E"/>
    <w:rsid w:val="00DA3E14"/>
    <w:rsid w:val="00DA58B1"/>
    <w:rsid w:val="00DB4CA9"/>
    <w:rsid w:val="00DC66EF"/>
    <w:rsid w:val="00DD16CF"/>
    <w:rsid w:val="00E02457"/>
    <w:rsid w:val="00E02D19"/>
    <w:rsid w:val="00E05339"/>
    <w:rsid w:val="00E15C9E"/>
    <w:rsid w:val="00E23228"/>
    <w:rsid w:val="00E26E3C"/>
    <w:rsid w:val="00E359CB"/>
    <w:rsid w:val="00E47430"/>
    <w:rsid w:val="00E474C8"/>
    <w:rsid w:val="00E80B15"/>
    <w:rsid w:val="00E82D1C"/>
    <w:rsid w:val="00E929FD"/>
    <w:rsid w:val="00E95CAF"/>
    <w:rsid w:val="00EA13DC"/>
    <w:rsid w:val="00EA542F"/>
    <w:rsid w:val="00EA5C96"/>
    <w:rsid w:val="00EB5D42"/>
    <w:rsid w:val="00EC3D52"/>
    <w:rsid w:val="00EE44EE"/>
    <w:rsid w:val="00EF09B8"/>
    <w:rsid w:val="00F014B7"/>
    <w:rsid w:val="00F05833"/>
    <w:rsid w:val="00F14B80"/>
    <w:rsid w:val="00F24CFD"/>
    <w:rsid w:val="00F251E4"/>
    <w:rsid w:val="00F450FF"/>
    <w:rsid w:val="00F4666A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1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table" w:styleId="a4">
    <w:name w:val="Table Grid"/>
    <w:basedOn w:val="a1"/>
    <w:uiPriority w:val="59"/>
    <w:rsid w:val="005F4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semiHidden/>
    <w:rsid w:val="005F4517"/>
    <w:pPr>
      <w:tabs>
        <w:tab w:val="center" w:pos="4677"/>
        <w:tab w:val="right" w:pos="9355"/>
      </w:tabs>
    </w:pPr>
    <w:rPr>
      <w:kern w:val="0"/>
      <w:sz w:val="20"/>
    </w:rPr>
  </w:style>
  <w:style w:type="character" w:customStyle="1" w:styleId="a6">
    <w:name w:val="Нижний колонтитул Знак"/>
    <w:basedOn w:val="a0"/>
    <w:link w:val="a5"/>
    <w:semiHidden/>
    <w:rsid w:val="005F4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5F4517"/>
  </w:style>
  <w:style w:type="paragraph" w:customStyle="1" w:styleId="ConsPlusNonformat">
    <w:name w:val="ConsPlusNonformat"/>
    <w:uiPriority w:val="99"/>
    <w:rsid w:val="005F4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5F4517"/>
    <w:pPr>
      <w:tabs>
        <w:tab w:val="center" w:pos="4677"/>
        <w:tab w:val="right" w:pos="9355"/>
      </w:tabs>
    </w:pPr>
    <w:rPr>
      <w:kern w:val="0"/>
      <w:sz w:val="20"/>
    </w:rPr>
  </w:style>
  <w:style w:type="character" w:customStyle="1" w:styleId="a9">
    <w:name w:val="Верхний колонтитул Знак"/>
    <w:basedOn w:val="a0"/>
    <w:link w:val="a8"/>
    <w:semiHidden/>
    <w:rsid w:val="005F4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 13 пт"/>
    <w:semiHidden/>
    <w:rsid w:val="005F4517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5F4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517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8068.59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078A6A534489035848C7300444B4098DCE27C858CEE449D83BD1719D1EJ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4E37E76C2E6315FA5BD53B4567B6A8EF6295669182B507745338380EFBF3740D20644254861275ECE9B5C1j2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Сухарева А.В.</cp:lastModifiedBy>
  <cp:revision>2</cp:revision>
  <cp:lastPrinted>2018-08-01T02:31:00Z</cp:lastPrinted>
  <dcterms:created xsi:type="dcterms:W3CDTF">2022-04-21T08:23:00Z</dcterms:created>
  <dcterms:modified xsi:type="dcterms:W3CDTF">2022-04-21T08:23:00Z</dcterms:modified>
</cp:coreProperties>
</file>