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C5" w:rsidRPr="00511D9C" w:rsidRDefault="007C1FC5" w:rsidP="00511D9C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239E" w:rsidRPr="00511D9C" w:rsidRDefault="00BE0F2F" w:rsidP="00511D9C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1D9C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100441" w:rsidRPr="00511D9C">
        <w:rPr>
          <w:rFonts w:ascii="Times New Roman" w:hAnsi="Times New Roman"/>
          <w:b/>
          <w:sz w:val="24"/>
          <w:szCs w:val="24"/>
        </w:rPr>
        <w:t xml:space="preserve">ходе </w:t>
      </w:r>
      <w:r w:rsidRPr="00511D9C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496781" w:rsidRPr="00511D9C">
        <w:rPr>
          <w:rFonts w:ascii="Times New Roman" w:hAnsi="Times New Roman"/>
          <w:b/>
          <w:sz w:val="24"/>
          <w:szCs w:val="24"/>
        </w:rPr>
        <w:t>подпрограммы</w:t>
      </w:r>
    </w:p>
    <w:p w:rsidR="00C56EDA" w:rsidRPr="00511D9C" w:rsidRDefault="00496781" w:rsidP="00511D9C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1D9C">
        <w:rPr>
          <w:rFonts w:ascii="Times New Roman" w:hAnsi="Times New Roman"/>
          <w:b/>
          <w:sz w:val="24"/>
          <w:szCs w:val="24"/>
        </w:rPr>
        <w:t>«Молодежь г</w:t>
      </w:r>
      <w:r w:rsidR="00910DFA" w:rsidRPr="00511D9C">
        <w:rPr>
          <w:rFonts w:ascii="Times New Roman" w:hAnsi="Times New Roman"/>
          <w:b/>
          <w:sz w:val="24"/>
          <w:szCs w:val="24"/>
        </w:rPr>
        <w:t>. Зимы» на 2016-2021 годы в 2018</w:t>
      </w:r>
      <w:r w:rsidR="00100441" w:rsidRPr="00511D9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11A65" w:rsidRPr="00511D9C" w:rsidRDefault="00C11A65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A65" w:rsidRPr="00511D9C" w:rsidRDefault="003C6B81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В рамках</w:t>
      </w:r>
      <w:r w:rsidR="00511D9C" w:rsidRPr="00511D9C">
        <w:rPr>
          <w:rFonts w:ascii="Times New Roman" w:hAnsi="Times New Roman"/>
          <w:sz w:val="24"/>
          <w:szCs w:val="24"/>
        </w:rPr>
        <w:t xml:space="preserve"> </w:t>
      </w:r>
      <w:r w:rsidR="004808AF" w:rsidRPr="00511D9C">
        <w:rPr>
          <w:rFonts w:ascii="Times New Roman" w:hAnsi="Times New Roman"/>
          <w:sz w:val="24"/>
          <w:szCs w:val="24"/>
        </w:rPr>
        <w:t>подпрограммы «</w:t>
      </w:r>
      <w:r w:rsidR="00B8483C" w:rsidRPr="00511D9C">
        <w:rPr>
          <w:rFonts w:ascii="Times New Roman" w:hAnsi="Times New Roman"/>
          <w:sz w:val="24"/>
          <w:szCs w:val="24"/>
        </w:rPr>
        <w:t>Молодежь г. Зимы</w:t>
      </w:r>
      <w:r w:rsidR="00910DFA" w:rsidRPr="00511D9C">
        <w:rPr>
          <w:rFonts w:ascii="Times New Roman" w:hAnsi="Times New Roman"/>
          <w:sz w:val="24"/>
          <w:szCs w:val="24"/>
        </w:rPr>
        <w:t>» на 2016-2021</w:t>
      </w:r>
      <w:r w:rsidR="004808AF" w:rsidRPr="00511D9C">
        <w:rPr>
          <w:rFonts w:ascii="Times New Roman" w:hAnsi="Times New Roman"/>
          <w:sz w:val="24"/>
          <w:szCs w:val="24"/>
        </w:rPr>
        <w:t xml:space="preserve"> годы муниципальной программы «Молодежная политика» на 2016-2020 годы, утвержденной постановлением администрации ЗГМО от 26.08.2015г. № 1152</w:t>
      </w:r>
      <w:r w:rsidR="009A462B">
        <w:rPr>
          <w:rFonts w:ascii="Times New Roman" w:hAnsi="Times New Roman"/>
          <w:sz w:val="24"/>
          <w:szCs w:val="24"/>
        </w:rPr>
        <w:t xml:space="preserve"> действует</w:t>
      </w:r>
      <w:r w:rsidR="00C11A65" w:rsidRPr="00511D9C">
        <w:rPr>
          <w:rFonts w:ascii="Times New Roman" w:hAnsi="Times New Roman"/>
          <w:sz w:val="24"/>
          <w:szCs w:val="24"/>
        </w:rPr>
        <w:t xml:space="preserve"> система массовых мероприятий, направленных на выявление, развитие </w:t>
      </w:r>
      <w:r w:rsidR="00B67D2F" w:rsidRPr="00511D9C">
        <w:rPr>
          <w:rFonts w:ascii="Times New Roman" w:hAnsi="Times New Roman"/>
          <w:sz w:val="24"/>
          <w:szCs w:val="24"/>
        </w:rPr>
        <w:t>и поддержку одаренной молодёжи,</w:t>
      </w:r>
      <w:r w:rsidR="00DF6238" w:rsidRPr="00511D9C">
        <w:rPr>
          <w:rFonts w:ascii="Times New Roman" w:hAnsi="Times New Roman"/>
          <w:sz w:val="24"/>
          <w:szCs w:val="24"/>
        </w:rPr>
        <w:t xml:space="preserve"> профилактику правонарушений, р</w:t>
      </w:r>
      <w:r w:rsidR="00B67D2F" w:rsidRPr="00511D9C">
        <w:rPr>
          <w:rFonts w:ascii="Times New Roman" w:hAnsi="Times New Roman"/>
          <w:sz w:val="24"/>
          <w:szCs w:val="24"/>
        </w:rPr>
        <w:t>азвитие системы профориентации молодёжи, п</w:t>
      </w:r>
      <w:r w:rsidR="00DF6238" w:rsidRPr="00511D9C">
        <w:rPr>
          <w:rFonts w:ascii="Times New Roman" w:hAnsi="Times New Roman"/>
          <w:sz w:val="24"/>
          <w:szCs w:val="24"/>
        </w:rPr>
        <w:t>оддержку</w:t>
      </w:r>
      <w:r w:rsidR="00B67D2F" w:rsidRPr="00511D9C">
        <w:rPr>
          <w:rFonts w:ascii="Times New Roman" w:hAnsi="Times New Roman"/>
          <w:sz w:val="24"/>
          <w:szCs w:val="24"/>
        </w:rPr>
        <w:t xml:space="preserve"> деяте</w:t>
      </w:r>
      <w:r w:rsidR="00DF6238" w:rsidRPr="00511D9C">
        <w:rPr>
          <w:rFonts w:ascii="Times New Roman" w:hAnsi="Times New Roman"/>
          <w:sz w:val="24"/>
          <w:szCs w:val="24"/>
        </w:rPr>
        <w:t xml:space="preserve">льности молодёжных объединений, </w:t>
      </w:r>
      <w:r w:rsidR="009B01F5" w:rsidRPr="00511D9C">
        <w:rPr>
          <w:rFonts w:ascii="Times New Roman" w:hAnsi="Times New Roman"/>
          <w:sz w:val="24"/>
          <w:szCs w:val="24"/>
        </w:rPr>
        <w:t>укрепление семейных ценностей, и</w:t>
      </w:r>
      <w:r w:rsidR="00B67D2F" w:rsidRPr="00511D9C">
        <w:rPr>
          <w:rFonts w:ascii="Times New Roman" w:hAnsi="Times New Roman"/>
          <w:sz w:val="24"/>
          <w:szCs w:val="24"/>
        </w:rPr>
        <w:t>нформационное сопровождение системы работы с молодёжью.</w:t>
      </w:r>
    </w:p>
    <w:p w:rsidR="00DE6220" w:rsidRPr="00511D9C" w:rsidRDefault="004808AF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Исполнителями</w:t>
      </w:r>
      <w:r w:rsidR="00DE6220" w:rsidRPr="00511D9C">
        <w:rPr>
          <w:rFonts w:ascii="Times New Roman" w:hAnsi="Times New Roman"/>
          <w:sz w:val="24"/>
          <w:szCs w:val="24"/>
        </w:rPr>
        <w:t xml:space="preserve"> подп</w:t>
      </w:r>
      <w:r w:rsidRPr="00511D9C">
        <w:rPr>
          <w:rFonts w:ascii="Times New Roman" w:hAnsi="Times New Roman"/>
          <w:sz w:val="24"/>
          <w:szCs w:val="24"/>
        </w:rPr>
        <w:t>рограммы являются:</w:t>
      </w:r>
    </w:p>
    <w:p w:rsidR="00DE6220" w:rsidRPr="00511D9C" w:rsidRDefault="00DE6220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1. Отдел по молодёжной политике администрации ЗГМО.</w:t>
      </w:r>
    </w:p>
    <w:p w:rsidR="00910DFA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2.</w:t>
      </w:r>
      <w:r w:rsidR="008A6D50">
        <w:rPr>
          <w:rFonts w:ascii="Times New Roman" w:hAnsi="Times New Roman"/>
          <w:sz w:val="24"/>
          <w:szCs w:val="24"/>
        </w:rPr>
        <w:t xml:space="preserve"> </w:t>
      </w:r>
      <w:r w:rsidRPr="00511D9C">
        <w:rPr>
          <w:rFonts w:ascii="Times New Roman" w:hAnsi="Times New Roman"/>
          <w:sz w:val="24"/>
          <w:szCs w:val="24"/>
        </w:rPr>
        <w:t>Комитет по образованию администрации ЗГМО.</w:t>
      </w:r>
    </w:p>
    <w:p w:rsidR="00910DFA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3. Управление по развитию культурной сферы и библиотечного обслуживания</w:t>
      </w:r>
      <w:r w:rsidR="00BB41BC">
        <w:rPr>
          <w:rFonts w:ascii="Times New Roman" w:hAnsi="Times New Roman"/>
          <w:sz w:val="24"/>
          <w:szCs w:val="24"/>
        </w:rPr>
        <w:t xml:space="preserve"> ЗГМО</w:t>
      </w:r>
      <w:r w:rsidRPr="00511D9C">
        <w:rPr>
          <w:rFonts w:ascii="Times New Roman" w:hAnsi="Times New Roman"/>
          <w:sz w:val="24"/>
          <w:szCs w:val="24"/>
        </w:rPr>
        <w:t>.</w:t>
      </w:r>
    </w:p>
    <w:p w:rsidR="00DE6220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4</w:t>
      </w:r>
      <w:r w:rsidR="00DE6220" w:rsidRPr="00511D9C">
        <w:rPr>
          <w:rFonts w:ascii="Times New Roman" w:hAnsi="Times New Roman"/>
          <w:sz w:val="24"/>
          <w:szCs w:val="24"/>
        </w:rPr>
        <w:t>. ОГБУЗ «Зиминская городская больница».</w:t>
      </w:r>
    </w:p>
    <w:p w:rsidR="00DE6220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5</w:t>
      </w:r>
      <w:r w:rsidR="00DE6220" w:rsidRPr="00511D9C">
        <w:rPr>
          <w:rFonts w:ascii="Times New Roman" w:hAnsi="Times New Roman"/>
          <w:sz w:val="24"/>
          <w:szCs w:val="24"/>
        </w:rPr>
        <w:t>. ОГКУ «Центр занятости населения».</w:t>
      </w:r>
    </w:p>
    <w:p w:rsidR="00DE6220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6</w:t>
      </w:r>
      <w:r w:rsidR="00DE6220" w:rsidRPr="00511D9C">
        <w:rPr>
          <w:rFonts w:ascii="Times New Roman" w:hAnsi="Times New Roman"/>
          <w:sz w:val="24"/>
          <w:szCs w:val="24"/>
        </w:rPr>
        <w:t>. ГБПОУ ИО «Зиминский железнодорожный техникум».</w:t>
      </w:r>
    </w:p>
    <w:p w:rsidR="00DE6220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7</w:t>
      </w:r>
      <w:r w:rsidR="00DE6220" w:rsidRPr="00511D9C">
        <w:rPr>
          <w:rFonts w:ascii="Times New Roman" w:hAnsi="Times New Roman"/>
          <w:sz w:val="24"/>
          <w:szCs w:val="24"/>
        </w:rPr>
        <w:t>. Отделение ЗАГС по городу Зиме и Зиминскому району.</w:t>
      </w:r>
    </w:p>
    <w:p w:rsidR="00FA1092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8</w:t>
      </w:r>
      <w:r w:rsidR="000C6E2F" w:rsidRPr="00511D9C">
        <w:rPr>
          <w:rFonts w:ascii="Times New Roman" w:hAnsi="Times New Roman"/>
          <w:sz w:val="24"/>
          <w:szCs w:val="24"/>
        </w:rPr>
        <w:t xml:space="preserve">. </w:t>
      </w:r>
      <w:r w:rsidR="00FA1092" w:rsidRPr="00511D9C">
        <w:rPr>
          <w:rFonts w:ascii="Times New Roman" w:hAnsi="Times New Roman"/>
          <w:sz w:val="24"/>
          <w:szCs w:val="24"/>
        </w:rPr>
        <w:t>ЗГМАУ «Зиминский информационный центр».</w:t>
      </w:r>
    </w:p>
    <w:p w:rsidR="00DE6220" w:rsidRPr="00511D9C" w:rsidRDefault="00910DF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9</w:t>
      </w:r>
      <w:r w:rsidR="00DE6220" w:rsidRPr="00511D9C">
        <w:rPr>
          <w:rFonts w:ascii="Times New Roman" w:hAnsi="Times New Roman"/>
          <w:sz w:val="24"/>
          <w:szCs w:val="24"/>
        </w:rPr>
        <w:t>. Детские и молодёжные общественные организации и объединения.</w:t>
      </w:r>
    </w:p>
    <w:p w:rsidR="00190071" w:rsidRPr="00511D9C" w:rsidRDefault="00DE6220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Большое внимание в городе уделяется развитию движения КВН.</w:t>
      </w:r>
      <w:r w:rsidR="00A027C5" w:rsidRPr="00511D9C">
        <w:rPr>
          <w:rFonts w:ascii="Times New Roman" w:hAnsi="Times New Roman"/>
          <w:sz w:val="24"/>
          <w:szCs w:val="24"/>
        </w:rPr>
        <w:t xml:space="preserve"> Ежегодно п</w:t>
      </w:r>
      <w:r w:rsidR="009B01F5" w:rsidRPr="00511D9C">
        <w:rPr>
          <w:rFonts w:ascii="Times New Roman" w:hAnsi="Times New Roman"/>
          <w:sz w:val="24"/>
          <w:szCs w:val="24"/>
        </w:rPr>
        <w:t>роводятся игры школьной лиги</w:t>
      </w:r>
      <w:r w:rsidR="00A027C5" w:rsidRPr="00511D9C">
        <w:rPr>
          <w:rFonts w:ascii="Times New Roman" w:hAnsi="Times New Roman"/>
          <w:sz w:val="24"/>
          <w:szCs w:val="24"/>
        </w:rPr>
        <w:t xml:space="preserve">. </w:t>
      </w:r>
      <w:r w:rsidR="0059118B" w:rsidRPr="00511D9C">
        <w:rPr>
          <w:rFonts w:ascii="Times New Roman" w:hAnsi="Times New Roman"/>
          <w:sz w:val="24"/>
          <w:szCs w:val="24"/>
        </w:rPr>
        <w:t>В 2018 году к</w:t>
      </w:r>
      <w:r w:rsidR="00A027C5" w:rsidRPr="00511D9C">
        <w:rPr>
          <w:rFonts w:ascii="Times New Roman" w:hAnsi="Times New Roman"/>
          <w:sz w:val="24"/>
          <w:szCs w:val="24"/>
        </w:rPr>
        <w:t>оманда-победитель</w:t>
      </w:r>
      <w:r w:rsidR="006D60F4" w:rsidRPr="00511D9C">
        <w:rPr>
          <w:rFonts w:ascii="Times New Roman" w:hAnsi="Times New Roman"/>
          <w:sz w:val="24"/>
          <w:szCs w:val="24"/>
        </w:rPr>
        <w:t xml:space="preserve"> городских игр "</w:t>
      </w:r>
      <w:r w:rsidR="006D60F4" w:rsidRPr="00511D9C">
        <w:rPr>
          <w:rFonts w:ascii="Times New Roman" w:hAnsi="Times New Roman"/>
          <w:sz w:val="24"/>
          <w:szCs w:val="24"/>
          <w:lang w:val="en-US"/>
        </w:rPr>
        <w:t>Black</w:t>
      </w:r>
      <w:r w:rsidR="008A6D50">
        <w:rPr>
          <w:rFonts w:ascii="Times New Roman" w:hAnsi="Times New Roman"/>
          <w:sz w:val="24"/>
          <w:szCs w:val="24"/>
        </w:rPr>
        <w:t xml:space="preserve"> </w:t>
      </w:r>
      <w:r w:rsidR="006D60F4" w:rsidRPr="00511D9C">
        <w:rPr>
          <w:rFonts w:ascii="Times New Roman" w:hAnsi="Times New Roman"/>
          <w:sz w:val="24"/>
          <w:szCs w:val="24"/>
          <w:lang w:val="en-US"/>
        </w:rPr>
        <w:t>tea</w:t>
      </w:r>
      <w:r w:rsidR="006D60F4" w:rsidRPr="00511D9C">
        <w:rPr>
          <w:rFonts w:ascii="Times New Roman" w:hAnsi="Times New Roman"/>
          <w:sz w:val="24"/>
          <w:szCs w:val="24"/>
        </w:rPr>
        <w:t>" (МБОУ "СОШ№26")</w:t>
      </w:r>
      <w:r w:rsidR="0059118B" w:rsidRPr="00511D9C">
        <w:rPr>
          <w:rFonts w:ascii="Times New Roman" w:hAnsi="Times New Roman"/>
          <w:sz w:val="24"/>
          <w:szCs w:val="24"/>
        </w:rPr>
        <w:t xml:space="preserve"> принимала участие </w:t>
      </w:r>
      <w:r w:rsidR="00A027C5" w:rsidRPr="00511D9C">
        <w:rPr>
          <w:rFonts w:ascii="Times New Roman" w:hAnsi="Times New Roman"/>
          <w:sz w:val="24"/>
          <w:szCs w:val="24"/>
        </w:rPr>
        <w:t>в</w:t>
      </w:r>
      <w:r w:rsidR="0059118B" w:rsidRPr="00511D9C">
        <w:rPr>
          <w:rFonts w:ascii="Times New Roman" w:hAnsi="Times New Roman"/>
          <w:sz w:val="24"/>
          <w:szCs w:val="24"/>
        </w:rPr>
        <w:t xml:space="preserve"> областной школьной лиге "</w:t>
      </w:r>
      <w:r w:rsidR="00595E3D" w:rsidRPr="00511D9C">
        <w:rPr>
          <w:rFonts w:ascii="Times New Roman" w:hAnsi="Times New Roman"/>
          <w:sz w:val="24"/>
          <w:szCs w:val="24"/>
        </w:rPr>
        <w:t>КВН</w:t>
      </w:r>
      <w:r w:rsidR="0059118B" w:rsidRPr="00511D9C">
        <w:rPr>
          <w:rFonts w:ascii="Times New Roman" w:hAnsi="Times New Roman"/>
          <w:sz w:val="24"/>
          <w:szCs w:val="24"/>
        </w:rPr>
        <w:t xml:space="preserve"> на Ангаре" и заняла второе место</w:t>
      </w:r>
      <w:r w:rsidR="006D60F4" w:rsidRPr="00511D9C">
        <w:rPr>
          <w:rFonts w:ascii="Times New Roman" w:hAnsi="Times New Roman"/>
          <w:sz w:val="24"/>
          <w:szCs w:val="24"/>
        </w:rPr>
        <w:t xml:space="preserve">. </w:t>
      </w:r>
      <w:r w:rsidR="0059118B" w:rsidRPr="00511D9C">
        <w:rPr>
          <w:rFonts w:ascii="Times New Roman" w:hAnsi="Times New Roman"/>
          <w:sz w:val="24"/>
          <w:szCs w:val="24"/>
        </w:rPr>
        <w:t>В 2018</w:t>
      </w:r>
      <w:r w:rsidR="009C1585" w:rsidRPr="00511D9C">
        <w:rPr>
          <w:rFonts w:ascii="Times New Roman" w:hAnsi="Times New Roman"/>
          <w:sz w:val="24"/>
          <w:szCs w:val="24"/>
        </w:rPr>
        <w:t xml:space="preserve"> году состоялся фестиваль КВН на Кубок мэра среди работающей молодежи. </w:t>
      </w:r>
      <w:r w:rsidR="00190071" w:rsidRPr="00511D9C">
        <w:rPr>
          <w:rFonts w:ascii="Times New Roman" w:hAnsi="Times New Roman"/>
          <w:sz w:val="24"/>
          <w:szCs w:val="24"/>
        </w:rPr>
        <w:t>З</w:t>
      </w:r>
      <w:r w:rsidR="009B01F5" w:rsidRPr="00511D9C">
        <w:rPr>
          <w:rFonts w:ascii="Times New Roman" w:hAnsi="Times New Roman"/>
          <w:sz w:val="24"/>
          <w:szCs w:val="24"/>
        </w:rPr>
        <w:t xml:space="preserve">ащищали честь своих предприятий и организаций </w:t>
      </w:r>
      <w:r w:rsidR="0059118B" w:rsidRPr="00511D9C">
        <w:rPr>
          <w:rFonts w:ascii="Times New Roman" w:hAnsi="Times New Roman"/>
          <w:sz w:val="24"/>
          <w:szCs w:val="24"/>
        </w:rPr>
        <w:t xml:space="preserve">4 </w:t>
      </w:r>
      <w:r w:rsidR="008E6843" w:rsidRPr="00511D9C">
        <w:rPr>
          <w:rFonts w:ascii="Times New Roman" w:hAnsi="Times New Roman"/>
          <w:sz w:val="24"/>
          <w:szCs w:val="24"/>
        </w:rPr>
        <w:t>команд</w:t>
      </w:r>
      <w:r w:rsidR="0059118B" w:rsidRPr="00511D9C">
        <w:rPr>
          <w:rFonts w:ascii="Times New Roman" w:hAnsi="Times New Roman"/>
          <w:sz w:val="24"/>
          <w:szCs w:val="24"/>
        </w:rPr>
        <w:t>ы</w:t>
      </w:r>
      <w:r w:rsidR="008E6843" w:rsidRPr="00511D9C">
        <w:rPr>
          <w:rFonts w:ascii="Times New Roman" w:hAnsi="Times New Roman"/>
          <w:sz w:val="24"/>
          <w:szCs w:val="24"/>
        </w:rPr>
        <w:t>:</w:t>
      </w:r>
      <w:r w:rsidR="0059118B" w:rsidRPr="00511D9C">
        <w:rPr>
          <w:rFonts w:ascii="Times New Roman" w:hAnsi="Times New Roman"/>
          <w:sz w:val="24"/>
          <w:szCs w:val="24"/>
        </w:rPr>
        <w:t xml:space="preserve"> "Попкорн"</w:t>
      </w:r>
      <w:r w:rsidR="008E6843" w:rsidRPr="00511D9C">
        <w:rPr>
          <w:rFonts w:ascii="Times New Roman" w:hAnsi="Times New Roman"/>
          <w:sz w:val="24"/>
          <w:szCs w:val="24"/>
        </w:rPr>
        <w:t xml:space="preserve"> (сборная команда МАУК «КДЦ Россия»</w:t>
      </w:r>
      <w:r w:rsidR="0059118B" w:rsidRPr="00511D9C">
        <w:rPr>
          <w:rFonts w:ascii="Times New Roman" w:hAnsi="Times New Roman"/>
          <w:sz w:val="24"/>
          <w:szCs w:val="24"/>
        </w:rPr>
        <w:t>), "В топе" (сборная команда ведущих), "Приятная компания" (администрация ЗГМО) и "КГБ" (ОГБУЗ "Зиминская городская больница")</w:t>
      </w:r>
      <w:r w:rsidR="00190071" w:rsidRPr="00511D9C">
        <w:rPr>
          <w:rFonts w:ascii="Times New Roman" w:hAnsi="Times New Roman"/>
          <w:sz w:val="24"/>
          <w:szCs w:val="24"/>
        </w:rPr>
        <w:t>.</w:t>
      </w:r>
      <w:r w:rsidR="002F2229" w:rsidRPr="00511D9C">
        <w:rPr>
          <w:rFonts w:ascii="Times New Roman" w:hAnsi="Times New Roman"/>
          <w:sz w:val="24"/>
          <w:szCs w:val="24"/>
        </w:rPr>
        <w:t xml:space="preserve"> По итогам игры победителем и обладателем Кубка </w:t>
      </w:r>
      <w:r w:rsidR="009C1585" w:rsidRPr="00511D9C">
        <w:rPr>
          <w:rFonts w:ascii="Times New Roman" w:hAnsi="Times New Roman"/>
          <w:sz w:val="24"/>
          <w:szCs w:val="24"/>
        </w:rPr>
        <w:t>мэра</w:t>
      </w:r>
      <w:r w:rsidR="0059118B" w:rsidRPr="00511D9C">
        <w:rPr>
          <w:rFonts w:ascii="Times New Roman" w:hAnsi="Times New Roman"/>
          <w:sz w:val="24"/>
          <w:szCs w:val="24"/>
        </w:rPr>
        <w:t xml:space="preserve"> города</w:t>
      </w:r>
      <w:r w:rsidR="009C1585" w:rsidRPr="00511D9C">
        <w:rPr>
          <w:rFonts w:ascii="Times New Roman" w:hAnsi="Times New Roman"/>
          <w:sz w:val="24"/>
          <w:szCs w:val="24"/>
        </w:rPr>
        <w:t xml:space="preserve"> - </w:t>
      </w:r>
      <w:r w:rsidR="0059118B" w:rsidRPr="00511D9C">
        <w:rPr>
          <w:rFonts w:ascii="Times New Roman" w:hAnsi="Times New Roman"/>
          <w:sz w:val="24"/>
          <w:szCs w:val="24"/>
        </w:rPr>
        <w:t>стала команда "В топе"</w:t>
      </w:r>
      <w:r w:rsidR="002F2229" w:rsidRPr="00511D9C">
        <w:rPr>
          <w:rFonts w:ascii="Times New Roman" w:hAnsi="Times New Roman"/>
          <w:sz w:val="24"/>
          <w:szCs w:val="24"/>
        </w:rPr>
        <w:t>.</w:t>
      </w:r>
    </w:p>
    <w:p w:rsidR="00595E3D" w:rsidRPr="00511D9C" w:rsidRDefault="00591F5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Ежегодно проводится целена</w:t>
      </w:r>
      <w:r w:rsidR="008E6843" w:rsidRPr="00511D9C">
        <w:rPr>
          <w:rFonts w:ascii="Times New Roman" w:hAnsi="Times New Roman"/>
          <w:sz w:val="24"/>
          <w:szCs w:val="24"/>
        </w:rPr>
        <w:t>правленная работа</w:t>
      </w:r>
      <w:r w:rsidR="00477215" w:rsidRPr="00511D9C">
        <w:rPr>
          <w:rFonts w:ascii="Times New Roman" w:hAnsi="Times New Roman"/>
          <w:sz w:val="24"/>
          <w:szCs w:val="24"/>
        </w:rPr>
        <w:t xml:space="preserve"> по выявлению</w:t>
      </w:r>
      <w:r w:rsidRPr="00511D9C">
        <w:rPr>
          <w:rFonts w:ascii="Times New Roman" w:hAnsi="Times New Roman"/>
          <w:sz w:val="24"/>
          <w:szCs w:val="24"/>
        </w:rPr>
        <w:t xml:space="preserve"> и продвижению  талантливой молодежи. </w:t>
      </w:r>
      <w:r w:rsidR="009B01F5" w:rsidRPr="00511D9C">
        <w:rPr>
          <w:rFonts w:ascii="Times New Roman" w:hAnsi="Times New Roman"/>
          <w:sz w:val="24"/>
          <w:szCs w:val="24"/>
        </w:rPr>
        <w:t xml:space="preserve">В преддверии празднования Дня молодежи и Дня города организуется и проводится конкурсный отбор за достижения в сфере реализации молодежной политики на территории города Зимы. В результате награждены и премированы 16 молодых зиминцев и 4 специалиста, работающих с молодежью. По итогам года </w:t>
      </w:r>
      <w:r w:rsidRPr="00511D9C">
        <w:rPr>
          <w:rFonts w:ascii="Times New Roman" w:hAnsi="Times New Roman"/>
          <w:sz w:val="24"/>
          <w:szCs w:val="24"/>
        </w:rPr>
        <w:t>организуется и проводится конкурсный отбор на соискание стипендии мэра города Зимы для одарен</w:t>
      </w:r>
      <w:r w:rsidR="00301CF2" w:rsidRPr="00511D9C">
        <w:rPr>
          <w:rFonts w:ascii="Times New Roman" w:hAnsi="Times New Roman"/>
          <w:sz w:val="24"/>
          <w:szCs w:val="24"/>
        </w:rPr>
        <w:t>ной молодежи. На протяжении 2019</w:t>
      </w:r>
      <w:r w:rsidRPr="00511D9C">
        <w:rPr>
          <w:rFonts w:ascii="Times New Roman" w:hAnsi="Times New Roman"/>
          <w:sz w:val="24"/>
          <w:szCs w:val="24"/>
        </w:rPr>
        <w:t xml:space="preserve"> года стипендию мэра будут получать 20 юношей и девушек. </w:t>
      </w:r>
    </w:p>
    <w:p w:rsidR="00144A26" w:rsidRPr="00511D9C" w:rsidRDefault="00E30EC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 xml:space="preserve">На территории города ведет работу региональный специалист по профориентации, деятельность которого координируется отделом по молодежной политике в соответствии с техническим заданием. </w:t>
      </w:r>
      <w:r w:rsidR="00144A26" w:rsidRPr="00511D9C">
        <w:rPr>
          <w:rFonts w:ascii="Times New Roman" w:hAnsi="Times New Roman"/>
          <w:sz w:val="24"/>
          <w:szCs w:val="24"/>
        </w:rPr>
        <w:t>С целью повышения уровня информированности обучающихся о рынке труда, рынке образовательных услуг, возможностях пост</w:t>
      </w:r>
      <w:r w:rsidRPr="00511D9C">
        <w:rPr>
          <w:rFonts w:ascii="Times New Roman" w:hAnsi="Times New Roman"/>
          <w:sz w:val="24"/>
          <w:szCs w:val="24"/>
        </w:rPr>
        <w:t xml:space="preserve">роения профессиональной карьеры в </w:t>
      </w:r>
      <w:r w:rsidR="00144A26" w:rsidRPr="00511D9C">
        <w:rPr>
          <w:rFonts w:ascii="Times New Roman" w:hAnsi="Times New Roman"/>
          <w:sz w:val="24"/>
          <w:szCs w:val="24"/>
        </w:rPr>
        <w:t>те</w:t>
      </w:r>
      <w:r w:rsidRPr="00511D9C">
        <w:rPr>
          <w:rFonts w:ascii="Times New Roman" w:hAnsi="Times New Roman"/>
          <w:sz w:val="24"/>
          <w:szCs w:val="24"/>
        </w:rPr>
        <w:t xml:space="preserve">чение года </w:t>
      </w:r>
      <w:r w:rsidR="00144A26" w:rsidRPr="00511D9C">
        <w:rPr>
          <w:rFonts w:ascii="Times New Roman" w:hAnsi="Times New Roman"/>
          <w:sz w:val="24"/>
          <w:szCs w:val="24"/>
        </w:rPr>
        <w:t xml:space="preserve"> были проведены следующие профориентационные мероприятия:</w:t>
      </w:r>
    </w:p>
    <w:p w:rsidR="00144A26" w:rsidRPr="00511D9C" w:rsidRDefault="00144A2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 xml:space="preserve">- </w:t>
      </w:r>
      <w:r w:rsidR="00EF2E5D" w:rsidRPr="00511D9C">
        <w:rPr>
          <w:rFonts w:ascii="Times New Roman" w:hAnsi="Times New Roman"/>
          <w:sz w:val="24"/>
          <w:szCs w:val="24"/>
        </w:rPr>
        <w:t>е</w:t>
      </w:r>
      <w:r w:rsidR="00EF523E" w:rsidRPr="00511D9C">
        <w:rPr>
          <w:rFonts w:ascii="Times New Roman" w:hAnsi="Times New Roman"/>
          <w:sz w:val="24"/>
          <w:szCs w:val="24"/>
        </w:rPr>
        <w:t>диные уроки «Предпринимательство – приоритет XXI века»;</w:t>
      </w:r>
    </w:p>
    <w:p w:rsidR="00144A26" w:rsidRPr="00511D9C" w:rsidRDefault="00144A2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 xml:space="preserve">- </w:t>
      </w:r>
      <w:r w:rsidR="00EF2E5D" w:rsidRPr="00511D9C">
        <w:rPr>
          <w:rFonts w:ascii="Times New Roman" w:hAnsi="Times New Roman"/>
          <w:sz w:val="24"/>
          <w:szCs w:val="24"/>
        </w:rPr>
        <w:t>ц</w:t>
      </w:r>
      <w:r w:rsidR="00EF523E" w:rsidRPr="00511D9C">
        <w:rPr>
          <w:rFonts w:ascii="Times New Roman" w:hAnsi="Times New Roman"/>
          <w:sz w:val="24"/>
          <w:szCs w:val="24"/>
        </w:rPr>
        <w:t>икл открытых уроков «Стратегия научно-</w:t>
      </w:r>
      <w:r w:rsidR="009A462B">
        <w:rPr>
          <w:rFonts w:ascii="Times New Roman" w:hAnsi="Times New Roman"/>
          <w:sz w:val="24"/>
          <w:szCs w:val="24"/>
        </w:rPr>
        <w:t>технологического развития РФ и ц</w:t>
      </w:r>
      <w:r w:rsidR="00EF523E" w:rsidRPr="00511D9C">
        <w:rPr>
          <w:rFonts w:ascii="Times New Roman" w:hAnsi="Times New Roman"/>
          <w:sz w:val="24"/>
          <w:szCs w:val="24"/>
        </w:rPr>
        <w:t>ифровая экономика»</w:t>
      </w:r>
      <w:r w:rsidRPr="00511D9C">
        <w:rPr>
          <w:rFonts w:ascii="Times New Roman" w:hAnsi="Times New Roman"/>
          <w:sz w:val="24"/>
          <w:szCs w:val="24"/>
        </w:rPr>
        <w:t>;</w:t>
      </w:r>
    </w:p>
    <w:p w:rsidR="00144A26" w:rsidRPr="00511D9C" w:rsidRDefault="00FB23D3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-</w:t>
      </w:r>
      <w:r w:rsidR="008E6843" w:rsidRPr="00511D9C">
        <w:rPr>
          <w:rFonts w:ascii="Times New Roman" w:hAnsi="Times New Roman"/>
          <w:sz w:val="24"/>
          <w:szCs w:val="24"/>
        </w:rPr>
        <w:t>участие в областной акции «Неделя без турникетов» в рамках проекта «Работай в России».</w:t>
      </w:r>
    </w:p>
    <w:p w:rsidR="00144A26" w:rsidRPr="00511D9C" w:rsidRDefault="009D2AA2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-</w:t>
      </w:r>
      <w:r w:rsidR="00144A26" w:rsidRPr="00511D9C">
        <w:rPr>
          <w:rFonts w:ascii="Times New Roman" w:hAnsi="Times New Roman"/>
          <w:sz w:val="24"/>
          <w:szCs w:val="24"/>
        </w:rPr>
        <w:t>проведение профессиональных проб в ГБ</w:t>
      </w:r>
      <w:r w:rsidR="008A6D50">
        <w:rPr>
          <w:rFonts w:ascii="Times New Roman" w:hAnsi="Times New Roman"/>
          <w:sz w:val="24"/>
          <w:szCs w:val="24"/>
        </w:rPr>
        <w:t>П</w:t>
      </w:r>
      <w:r w:rsidR="00144A26" w:rsidRPr="00511D9C">
        <w:rPr>
          <w:rFonts w:ascii="Times New Roman" w:hAnsi="Times New Roman"/>
          <w:sz w:val="24"/>
          <w:szCs w:val="24"/>
        </w:rPr>
        <w:t xml:space="preserve">ОУ «Зиминский железнодорожный техникум», </w:t>
      </w:r>
      <w:r w:rsidR="00310FE1" w:rsidRPr="00511D9C">
        <w:rPr>
          <w:rFonts w:ascii="Times New Roman" w:hAnsi="Times New Roman"/>
          <w:sz w:val="24"/>
          <w:szCs w:val="24"/>
        </w:rPr>
        <w:t xml:space="preserve">Зиминский городской суд, </w:t>
      </w:r>
      <w:r w:rsidR="008A6D50">
        <w:rPr>
          <w:rFonts w:ascii="Times New Roman" w:hAnsi="Times New Roman"/>
          <w:sz w:val="24"/>
          <w:szCs w:val="24"/>
        </w:rPr>
        <w:t>м</w:t>
      </w:r>
      <w:r w:rsidR="00310FE1" w:rsidRPr="00511D9C">
        <w:rPr>
          <w:rFonts w:ascii="Times New Roman" w:hAnsi="Times New Roman"/>
          <w:sz w:val="24"/>
          <w:szCs w:val="24"/>
        </w:rPr>
        <w:t>ясоперерабатывающий цех «Зиминские колбасы»,ОГБУ</w:t>
      </w:r>
      <w:r w:rsidR="008A6D50">
        <w:rPr>
          <w:rFonts w:ascii="Times New Roman" w:hAnsi="Times New Roman"/>
          <w:sz w:val="24"/>
          <w:szCs w:val="24"/>
        </w:rPr>
        <w:t>З</w:t>
      </w:r>
      <w:r w:rsidR="00310FE1" w:rsidRPr="00511D9C">
        <w:rPr>
          <w:rFonts w:ascii="Times New Roman" w:hAnsi="Times New Roman"/>
          <w:sz w:val="24"/>
          <w:szCs w:val="24"/>
        </w:rPr>
        <w:t xml:space="preserve"> «Зиминская станция по борьбе с болезнями животных», ОАО «Зиминский Хлебозавод»</w:t>
      </w:r>
      <w:r w:rsidR="00144A26" w:rsidRPr="00511D9C">
        <w:rPr>
          <w:rFonts w:ascii="Times New Roman" w:hAnsi="Times New Roman"/>
          <w:sz w:val="24"/>
          <w:szCs w:val="24"/>
        </w:rPr>
        <w:t>;</w:t>
      </w:r>
    </w:p>
    <w:p w:rsidR="00144A26" w:rsidRPr="00511D9C" w:rsidRDefault="00144A2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-месячник профориентационной работы</w:t>
      </w:r>
      <w:r w:rsidR="007445F3" w:rsidRPr="00511D9C">
        <w:rPr>
          <w:rFonts w:ascii="Times New Roman" w:hAnsi="Times New Roman"/>
          <w:sz w:val="24"/>
          <w:szCs w:val="24"/>
        </w:rPr>
        <w:t>, в котором приняли участие 500</w:t>
      </w:r>
      <w:r w:rsidR="008A6D50">
        <w:rPr>
          <w:rFonts w:ascii="Times New Roman" w:hAnsi="Times New Roman"/>
          <w:sz w:val="24"/>
          <w:szCs w:val="24"/>
        </w:rPr>
        <w:t xml:space="preserve"> </w:t>
      </w:r>
      <w:r w:rsidRPr="00511D9C">
        <w:rPr>
          <w:rFonts w:ascii="Times New Roman" w:hAnsi="Times New Roman"/>
          <w:sz w:val="24"/>
          <w:szCs w:val="24"/>
        </w:rPr>
        <w:t xml:space="preserve">обучающихся: </w:t>
      </w:r>
    </w:p>
    <w:p w:rsidR="00144A26" w:rsidRPr="00511D9C" w:rsidRDefault="00144A2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lastRenderedPageBreak/>
        <w:t>«Ярмарка профессий» (</w:t>
      </w:r>
      <w:r w:rsidR="007445F3" w:rsidRPr="00511D9C">
        <w:rPr>
          <w:rFonts w:ascii="Times New Roman" w:hAnsi="Times New Roman"/>
          <w:sz w:val="24"/>
          <w:szCs w:val="24"/>
        </w:rPr>
        <w:t>с привлечением 11</w:t>
      </w:r>
      <w:r w:rsidRPr="00511D9C">
        <w:rPr>
          <w:rFonts w:ascii="Times New Roman" w:hAnsi="Times New Roman"/>
          <w:sz w:val="24"/>
          <w:szCs w:val="24"/>
        </w:rPr>
        <w:t xml:space="preserve"> учебных заведений), «День выпускника» (итоговое мероприятие месячника профориентационной работы).</w:t>
      </w:r>
    </w:p>
    <w:p w:rsidR="002E0F56" w:rsidRPr="00511D9C" w:rsidRDefault="009A3C80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С целью профилактики социального сиротства, безнадзорности, беспризорности и семейного неблагополучия проводятся совместные рейды по исполнению закона «О комендантском часе» и по семьям, стоящим на профилактическом учёте. Отделением медико-социальной помощи детям и подросткам</w:t>
      </w:r>
      <w:r w:rsidR="008A6D50">
        <w:rPr>
          <w:rFonts w:ascii="Times New Roman" w:hAnsi="Times New Roman"/>
          <w:sz w:val="24"/>
          <w:szCs w:val="24"/>
        </w:rPr>
        <w:t xml:space="preserve"> </w:t>
      </w:r>
      <w:r w:rsidRPr="00511D9C">
        <w:rPr>
          <w:rFonts w:ascii="Times New Roman" w:hAnsi="Times New Roman"/>
          <w:sz w:val="24"/>
          <w:szCs w:val="24"/>
        </w:rPr>
        <w:t xml:space="preserve">ОГБУЗ «Зиминская городская больница» </w:t>
      </w:r>
      <w:r w:rsidR="00103DF4">
        <w:rPr>
          <w:rFonts w:ascii="Times New Roman" w:hAnsi="Times New Roman"/>
          <w:sz w:val="24"/>
          <w:szCs w:val="24"/>
        </w:rPr>
        <w:t>проводят</w:t>
      </w:r>
      <w:r w:rsidR="008A6D50">
        <w:rPr>
          <w:rFonts w:ascii="Times New Roman" w:hAnsi="Times New Roman"/>
          <w:sz w:val="24"/>
          <w:szCs w:val="24"/>
        </w:rPr>
        <w:t xml:space="preserve"> п</w:t>
      </w:r>
      <w:r w:rsidR="002E0F56" w:rsidRPr="00511D9C">
        <w:rPr>
          <w:rFonts w:ascii="Times New Roman" w:hAnsi="Times New Roman"/>
          <w:sz w:val="24"/>
          <w:szCs w:val="24"/>
        </w:rPr>
        <w:t xml:space="preserve">рофилактические мероприятия ко Дню туберкулеза, к международному дню </w:t>
      </w:r>
      <w:r w:rsidR="00E61219">
        <w:rPr>
          <w:rFonts w:ascii="Times New Roman" w:hAnsi="Times New Roman"/>
          <w:sz w:val="24"/>
          <w:szCs w:val="24"/>
        </w:rPr>
        <w:t>борьбы с наркоманией, лекции</w:t>
      </w:r>
      <w:r w:rsidR="002E0F56" w:rsidRPr="00511D9C">
        <w:rPr>
          <w:rFonts w:ascii="Times New Roman" w:hAnsi="Times New Roman"/>
          <w:sz w:val="24"/>
          <w:szCs w:val="24"/>
        </w:rPr>
        <w:t xml:space="preserve"> по вопросам </w:t>
      </w:r>
      <w:r w:rsidR="00837F28" w:rsidRPr="00511D9C">
        <w:rPr>
          <w:rFonts w:ascii="Times New Roman" w:hAnsi="Times New Roman"/>
          <w:sz w:val="24"/>
          <w:szCs w:val="24"/>
        </w:rPr>
        <w:t xml:space="preserve">профилактики ВИЧ-инфекции к </w:t>
      </w:r>
      <w:r w:rsidR="00B30ABD" w:rsidRPr="00511D9C">
        <w:rPr>
          <w:rFonts w:ascii="Times New Roman" w:hAnsi="Times New Roman"/>
          <w:sz w:val="24"/>
          <w:szCs w:val="24"/>
        </w:rPr>
        <w:t>Всемирному Дню борьбы со Спидом.</w:t>
      </w:r>
    </w:p>
    <w:p w:rsidR="005936D7" w:rsidRPr="00511D9C" w:rsidRDefault="00144A2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 xml:space="preserve">В городе сложилась система традиционных  мероприятий, </w:t>
      </w:r>
      <w:r w:rsidR="009A462B">
        <w:rPr>
          <w:rFonts w:ascii="Times New Roman" w:hAnsi="Times New Roman"/>
          <w:sz w:val="24"/>
          <w:szCs w:val="24"/>
        </w:rPr>
        <w:t xml:space="preserve">таких как </w:t>
      </w:r>
      <w:r w:rsidR="002E0F56" w:rsidRPr="00511D9C">
        <w:rPr>
          <w:rFonts w:ascii="Times New Roman" w:hAnsi="Times New Roman"/>
          <w:sz w:val="24"/>
          <w:szCs w:val="24"/>
        </w:rPr>
        <w:t>интерактивная площадка ко Дню России</w:t>
      </w:r>
      <w:r w:rsidRPr="00511D9C">
        <w:rPr>
          <w:rFonts w:ascii="Times New Roman" w:hAnsi="Times New Roman"/>
          <w:sz w:val="24"/>
          <w:szCs w:val="24"/>
        </w:rPr>
        <w:t>,</w:t>
      </w:r>
      <w:r w:rsidR="00837F28" w:rsidRPr="00511D9C">
        <w:rPr>
          <w:rFonts w:ascii="Times New Roman" w:hAnsi="Times New Roman"/>
          <w:sz w:val="24"/>
          <w:szCs w:val="24"/>
        </w:rPr>
        <w:t xml:space="preserve"> ко Дню флага,</w:t>
      </w:r>
      <w:r w:rsidRPr="00511D9C">
        <w:rPr>
          <w:rFonts w:ascii="Times New Roman" w:hAnsi="Times New Roman"/>
          <w:sz w:val="24"/>
          <w:szCs w:val="24"/>
        </w:rPr>
        <w:t xml:space="preserve"> торжественная церемония бракосочетания, посвященная Всероссийско</w:t>
      </w:r>
      <w:r w:rsidR="0040518F" w:rsidRPr="00511D9C">
        <w:rPr>
          <w:rFonts w:ascii="Times New Roman" w:hAnsi="Times New Roman"/>
          <w:sz w:val="24"/>
          <w:szCs w:val="24"/>
        </w:rPr>
        <w:t xml:space="preserve">му Дню семьи, любви и верности, </w:t>
      </w:r>
      <w:r w:rsidRPr="00511D9C">
        <w:rPr>
          <w:rFonts w:ascii="Times New Roman" w:hAnsi="Times New Roman"/>
          <w:sz w:val="24"/>
          <w:szCs w:val="24"/>
        </w:rPr>
        <w:t>интеллек</w:t>
      </w:r>
      <w:r w:rsidR="00CD5545" w:rsidRPr="00511D9C">
        <w:rPr>
          <w:rFonts w:ascii="Times New Roman" w:hAnsi="Times New Roman"/>
          <w:sz w:val="24"/>
          <w:szCs w:val="24"/>
        </w:rPr>
        <w:t>туальная игра "Дневной дозор"</w:t>
      </w:r>
      <w:r w:rsidR="00414AAE" w:rsidRPr="00511D9C">
        <w:rPr>
          <w:rFonts w:ascii="Times New Roman" w:hAnsi="Times New Roman"/>
          <w:sz w:val="24"/>
          <w:szCs w:val="24"/>
        </w:rPr>
        <w:t>,</w:t>
      </w:r>
      <w:r w:rsidR="0040518F" w:rsidRPr="00511D9C">
        <w:rPr>
          <w:rFonts w:ascii="Times New Roman" w:hAnsi="Times New Roman"/>
          <w:sz w:val="24"/>
          <w:szCs w:val="24"/>
        </w:rPr>
        <w:t xml:space="preserve"> Всероссийский День студента.</w:t>
      </w:r>
      <w:r w:rsidR="002E0F56" w:rsidRPr="00511D9C">
        <w:rPr>
          <w:rFonts w:ascii="Times New Roman" w:hAnsi="Times New Roman"/>
          <w:sz w:val="24"/>
          <w:szCs w:val="24"/>
        </w:rPr>
        <w:t xml:space="preserve"> </w:t>
      </w:r>
      <w:r w:rsidR="00A95D60" w:rsidRPr="00511D9C">
        <w:rPr>
          <w:rFonts w:ascii="Times New Roman" w:hAnsi="Times New Roman"/>
          <w:sz w:val="24"/>
          <w:szCs w:val="24"/>
        </w:rPr>
        <w:t xml:space="preserve">Ко Дню защиты детей была проведена праздничная гонка на велосипедах и роликах, а также чемпионат по запуску бумажных самолетиков. Ко Дню молодежи проведен городской конкурс «Мисс ЛЕТО-2018», в рамках </w:t>
      </w:r>
      <w:r w:rsidR="0045607C" w:rsidRPr="00511D9C">
        <w:rPr>
          <w:rFonts w:ascii="Times New Roman" w:hAnsi="Times New Roman"/>
          <w:sz w:val="24"/>
          <w:szCs w:val="24"/>
        </w:rPr>
        <w:t>которого</w:t>
      </w:r>
      <w:r w:rsidR="00A95D60" w:rsidRPr="00511D9C">
        <w:rPr>
          <w:rFonts w:ascii="Times New Roman" w:hAnsi="Times New Roman"/>
          <w:sz w:val="24"/>
          <w:szCs w:val="24"/>
        </w:rPr>
        <w:t xml:space="preserve"> организована фотоссесия участниц, посвященная «F</w:t>
      </w:r>
      <w:r w:rsidR="00A95D60" w:rsidRPr="00511D9C">
        <w:rPr>
          <w:rFonts w:ascii="Times New Roman" w:hAnsi="Times New Roman"/>
          <w:sz w:val="24"/>
          <w:szCs w:val="24"/>
          <w:lang w:val="en-US"/>
        </w:rPr>
        <w:t>I</w:t>
      </w:r>
      <w:r w:rsidR="00A95D60" w:rsidRPr="00511D9C">
        <w:rPr>
          <w:rFonts w:ascii="Times New Roman" w:hAnsi="Times New Roman"/>
          <w:sz w:val="24"/>
          <w:szCs w:val="24"/>
        </w:rPr>
        <w:t>F</w:t>
      </w:r>
      <w:r w:rsidR="00A95D60" w:rsidRPr="00511D9C">
        <w:rPr>
          <w:rFonts w:ascii="Times New Roman" w:hAnsi="Times New Roman"/>
          <w:sz w:val="24"/>
          <w:szCs w:val="24"/>
          <w:lang w:val="en-US"/>
        </w:rPr>
        <w:t>A</w:t>
      </w:r>
      <w:r w:rsidR="00A95D60" w:rsidRPr="00511D9C">
        <w:rPr>
          <w:rFonts w:ascii="Times New Roman" w:hAnsi="Times New Roman"/>
          <w:sz w:val="24"/>
          <w:szCs w:val="24"/>
        </w:rPr>
        <w:t xml:space="preserve"> 2018».</w:t>
      </w:r>
      <w:r w:rsidR="005936D7" w:rsidRPr="00511D9C">
        <w:rPr>
          <w:rFonts w:ascii="Times New Roman" w:hAnsi="Times New Roman"/>
          <w:sz w:val="24"/>
          <w:szCs w:val="24"/>
        </w:rPr>
        <w:t xml:space="preserve"> </w:t>
      </w:r>
    </w:p>
    <w:p w:rsidR="005936D7" w:rsidRPr="00511D9C" w:rsidRDefault="005936D7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Отделом по молодежной политике был проведен конкурс на лучший дизайн капсулы  и текст для послания будущей молодежи. На праздновании 275-летия города состоялась торжественная закладка капсулы времени с участием мэра города, молодежи, прессы, а также представител</w:t>
      </w:r>
      <w:r w:rsidR="00E61219">
        <w:rPr>
          <w:rFonts w:ascii="Times New Roman" w:hAnsi="Times New Roman"/>
          <w:sz w:val="24"/>
          <w:szCs w:val="24"/>
        </w:rPr>
        <w:t>ей</w:t>
      </w:r>
      <w:r w:rsidRPr="00511D9C">
        <w:rPr>
          <w:rFonts w:ascii="Times New Roman" w:hAnsi="Times New Roman"/>
          <w:sz w:val="24"/>
          <w:szCs w:val="24"/>
        </w:rPr>
        <w:t xml:space="preserve"> власти </w:t>
      </w:r>
      <w:r w:rsidR="00E61219">
        <w:rPr>
          <w:rFonts w:ascii="Times New Roman" w:hAnsi="Times New Roman"/>
          <w:sz w:val="24"/>
          <w:szCs w:val="24"/>
        </w:rPr>
        <w:t xml:space="preserve">из </w:t>
      </w:r>
      <w:r w:rsidRPr="00511D9C">
        <w:rPr>
          <w:rFonts w:ascii="Times New Roman" w:hAnsi="Times New Roman"/>
          <w:sz w:val="24"/>
          <w:szCs w:val="24"/>
        </w:rPr>
        <w:t>других муниципальных образований Иркутской области.</w:t>
      </w:r>
    </w:p>
    <w:p w:rsidR="002112C2" w:rsidRPr="00511D9C" w:rsidRDefault="007B3A9A" w:rsidP="00511D9C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В июле </w:t>
      </w:r>
      <w:r w:rsidR="005936D7"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прошел второй региональный </w:t>
      </w:r>
      <w:r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фестиваль молодежного </w:t>
      </w:r>
      <w:r w:rsidR="005936D7"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творчества «Под единым солнцем»</w:t>
      </w:r>
      <w:r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 участием брейкеров и битбоксеров.</w:t>
      </w:r>
    </w:p>
    <w:p w:rsidR="0045607C" w:rsidRPr="00511D9C" w:rsidRDefault="0045607C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Для привлечения молодых людей к реализации социально значимых и благотворительных проектов в городе был проведен второй конкурс среди юношей и девушек "Мистер и Мисс молодежь".</w:t>
      </w:r>
    </w:p>
    <w:p w:rsidR="002112C2" w:rsidRPr="00511D9C" w:rsidRDefault="002112C2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 целью пропаганды здорового образа жизни среди молодежи были проведены мероприятия:</w:t>
      </w:r>
      <w:r w:rsidR="007B3A9A" w:rsidRPr="00511D9C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511D9C">
        <w:rPr>
          <w:rFonts w:ascii="Times New Roman" w:hAnsi="Times New Roman"/>
          <w:sz w:val="24"/>
          <w:szCs w:val="24"/>
        </w:rPr>
        <w:t>Всероссийский день бокса с мастером спорта России по боксу  Тихоном Нетёсовым, Всероссийский День ходьбы, Всероссийский День здоровья.</w:t>
      </w:r>
      <w:r w:rsidR="004B7A9F">
        <w:rPr>
          <w:rFonts w:ascii="Times New Roman" w:hAnsi="Times New Roman"/>
          <w:sz w:val="24"/>
          <w:szCs w:val="24"/>
        </w:rPr>
        <w:t xml:space="preserve"> Отделом по молодежной политике было поддержано движение начинающих трейсеров-паркирустов. Для ребят были приобретены футболки, организованы выступления на спортивных и культурных мероприятиях. </w:t>
      </w:r>
    </w:p>
    <w:p w:rsidR="00CD1B69" w:rsidRPr="00511D9C" w:rsidRDefault="00CD1B69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В ноябре в городе Зиме состоялся образовательный форум "Рождественские чтения. Молодежь: свобода и ответственность", в котором приняло участие 300 обучающихся и студентов.</w:t>
      </w:r>
    </w:p>
    <w:p w:rsidR="007B3A9A" w:rsidRPr="00511D9C" w:rsidRDefault="007B3A9A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A95D60" w:rsidRPr="00511D9C">
        <w:rPr>
          <w:rFonts w:ascii="Times New Roman" w:hAnsi="Times New Roman"/>
          <w:sz w:val="24"/>
          <w:szCs w:val="24"/>
        </w:rPr>
        <w:t xml:space="preserve"> проекта студенческих дискуссионных клубов  "Диалог на равных" были о</w:t>
      </w:r>
      <w:r w:rsidRPr="00511D9C">
        <w:rPr>
          <w:rFonts w:ascii="Times New Roman" w:hAnsi="Times New Roman"/>
          <w:sz w:val="24"/>
          <w:szCs w:val="24"/>
        </w:rPr>
        <w:t xml:space="preserve">рганизованы встречи с успешными людьми: с участниками международной эстафеты "Бег Мира", с молодыми спортсменами и бизнесменами  в  рамках </w:t>
      </w:r>
      <w:r w:rsidR="00A95D60" w:rsidRPr="00511D9C">
        <w:rPr>
          <w:rFonts w:ascii="Times New Roman" w:hAnsi="Times New Roman"/>
          <w:sz w:val="24"/>
          <w:szCs w:val="24"/>
        </w:rPr>
        <w:t xml:space="preserve">областного </w:t>
      </w:r>
      <w:r w:rsidRPr="00511D9C">
        <w:rPr>
          <w:rFonts w:ascii="Times New Roman" w:hAnsi="Times New Roman"/>
          <w:sz w:val="24"/>
          <w:szCs w:val="24"/>
        </w:rPr>
        <w:t>проекта "Поколение 2.0"</w:t>
      </w:r>
      <w:r w:rsidR="00A95D60" w:rsidRPr="00511D9C">
        <w:rPr>
          <w:rFonts w:ascii="Times New Roman" w:hAnsi="Times New Roman"/>
          <w:sz w:val="24"/>
          <w:szCs w:val="24"/>
        </w:rPr>
        <w:t>.</w:t>
      </w:r>
    </w:p>
    <w:p w:rsidR="00496781" w:rsidRPr="00511D9C" w:rsidRDefault="00D5778F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На территории города ведут работу  детские клубы по месту жительства («Романтик»,«Ровесник»), на базе которых проходят мероприятия, позволяющие выявлять и развивать творчески одаренных детей. Среди таких мероприятий –  неделя здоровье</w:t>
      </w:r>
      <w:r w:rsidR="00A4071D" w:rsidRPr="00511D9C">
        <w:rPr>
          <w:rFonts w:ascii="Times New Roman" w:hAnsi="Times New Roman"/>
          <w:sz w:val="24"/>
          <w:szCs w:val="24"/>
        </w:rPr>
        <w:t>с</w:t>
      </w:r>
      <w:r w:rsidR="006C56AB" w:rsidRPr="00511D9C">
        <w:rPr>
          <w:rFonts w:ascii="Times New Roman" w:hAnsi="Times New Roman"/>
          <w:sz w:val="24"/>
          <w:szCs w:val="24"/>
        </w:rPr>
        <w:t xml:space="preserve">бережения, </w:t>
      </w:r>
      <w:r w:rsidRPr="00511D9C">
        <w:rPr>
          <w:rFonts w:ascii="Times New Roman" w:hAnsi="Times New Roman"/>
          <w:sz w:val="24"/>
          <w:szCs w:val="24"/>
        </w:rPr>
        <w:t xml:space="preserve"> художественно – эстетического и декоративно – прикладного творчества, конкурсные программы</w:t>
      </w:r>
      <w:r w:rsidR="00CF105F" w:rsidRPr="00511D9C">
        <w:rPr>
          <w:rFonts w:ascii="Times New Roman" w:hAnsi="Times New Roman"/>
          <w:sz w:val="24"/>
          <w:szCs w:val="24"/>
        </w:rPr>
        <w:t>, профилактические игр</w:t>
      </w:r>
      <w:r w:rsidR="00E61219">
        <w:rPr>
          <w:rFonts w:ascii="Times New Roman" w:hAnsi="Times New Roman"/>
          <w:sz w:val="24"/>
          <w:szCs w:val="24"/>
        </w:rPr>
        <w:t>ы. За 2018 год проведено более 4</w:t>
      </w:r>
      <w:r w:rsidRPr="00511D9C">
        <w:rPr>
          <w:rFonts w:ascii="Times New Roman" w:hAnsi="Times New Roman"/>
          <w:sz w:val="24"/>
          <w:szCs w:val="24"/>
        </w:rPr>
        <w:t>0 мероприятий.</w:t>
      </w:r>
    </w:p>
    <w:p w:rsidR="0045607C" w:rsidRPr="00511D9C" w:rsidRDefault="009B01F5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В</w:t>
      </w:r>
      <w:r w:rsidR="00496781" w:rsidRPr="00511D9C">
        <w:rPr>
          <w:rFonts w:ascii="Times New Roman" w:hAnsi="Times New Roman"/>
          <w:sz w:val="24"/>
          <w:szCs w:val="24"/>
        </w:rPr>
        <w:t>едется работа по развитию добровольческого движения. На территории города действует благотворительная организация «Наш город»</w:t>
      </w:r>
      <w:r w:rsidR="00CF105F" w:rsidRPr="00511D9C">
        <w:rPr>
          <w:rFonts w:ascii="Times New Roman" w:hAnsi="Times New Roman"/>
          <w:sz w:val="24"/>
          <w:szCs w:val="24"/>
        </w:rPr>
        <w:t xml:space="preserve">, отделение ИРВЦ </w:t>
      </w:r>
      <w:r w:rsidR="00144A26" w:rsidRPr="00511D9C">
        <w:rPr>
          <w:rFonts w:ascii="Times New Roman" w:hAnsi="Times New Roman"/>
          <w:sz w:val="24"/>
          <w:szCs w:val="24"/>
        </w:rPr>
        <w:t>«Молодежный союз»</w:t>
      </w:r>
      <w:r w:rsidR="00CF105F" w:rsidRPr="00511D9C">
        <w:rPr>
          <w:rFonts w:ascii="Times New Roman" w:hAnsi="Times New Roman"/>
          <w:sz w:val="24"/>
          <w:szCs w:val="24"/>
        </w:rPr>
        <w:t xml:space="preserve"> и объединение антинаркотической направленности «Интерактив»</w:t>
      </w:r>
      <w:r w:rsidR="00144A26" w:rsidRPr="00511D9C">
        <w:rPr>
          <w:rFonts w:ascii="Times New Roman" w:hAnsi="Times New Roman"/>
          <w:sz w:val="24"/>
          <w:szCs w:val="24"/>
        </w:rPr>
        <w:t xml:space="preserve">. </w:t>
      </w:r>
      <w:r w:rsidR="00E61219">
        <w:rPr>
          <w:rFonts w:ascii="Times New Roman" w:hAnsi="Times New Roman"/>
          <w:sz w:val="24"/>
          <w:szCs w:val="24"/>
        </w:rPr>
        <w:t xml:space="preserve">Численность добровольцев объединений составляет -  427 человек. </w:t>
      </w:r>
      <w:r w:rsidR="001C2C35" w:rsidRPr="00511D9C">
        <w:rPr>
          <w:rFonts w:ascii="Times New Roman" w:hAnsi="Times New Roman"/>
          <w:sz w:val="24"/>
          <w:szCs w:val="24"/>
        </w:rPr>
        <w:t>Результатом деятельности организации</w:t>
      </w:r>
      <w:r w:rsidR="00E61219">
        <w:rPr>
          <w:rFonts w:ascii="Times New Roman" w:hAnsi="Times New Roman"/>
          <w:sz w:val="24"/>
          <w:szCs w:val="24"/>
        </w:rPr>
        <w:t xml:space="preserve"> "Наш город"</w:t>
      </w:r>
      <w:r w:rsidR="001C2C35" w:rsidRPr="00511D9C">
        <w:rPr>
          <w:rFonts w:ascii="Times New Roman" w:hAnsi="Times New Roman"/>
          <w:sz w:val="24"/>
          <w:szCs w:val="24"/>
        </w:rPr>
        <w:t xml:space="preserve"> являются такие проекты, как </w:t>
      </w:r>
      <w:r w:rsidR="00496781" w:rsidRPr="00511D9C">
        <w:rPr>
          <w:rFonts w:ascii="Times New Roman" w:hAnsi="Times New Roman"/>
          <w:sz w:val="24"/>
          <w:szCs w:val="24"/>
        </w:rPr>
        <w:t>«Ветеран живет рядом», «Старость в радость» (совместная деятельность волонтеров и пожилых людей из дома престарелых), «Новые знания - новые возможности» (обучение компьютерной грамотности социально незащищенных слоев населе</w:t>
      </w:r>
      <w:r w:rsidR="00163410" w:rsidRPr="00511D9C">
        <w:rPr>
          <w:rFonts w:ascii="Times New Roman" w:hAnsi="Times New Roman"/>
          <w:sz w:val="24"/>
          <w:szCs w:val="24"/>
        </w:rPr>
        <w:t>ния), "Соберем детей в школу", "</w:t>
      </w:r>
      <w:r w:rsidR="00496781" w:rsidRPr="00511D9C">
        <w:rPr>
          <w:rFonts w:ascii="Times New Roman" w:hAnsi="Times New Roman"/>
          <w:sz w:val="24"/>
          <w:szCs w:val="24"/>
        </w:rPr>
        <w:t>Подари ребен</w:t>
      </w:r>
      <w:r w:rsidR="00163410" w:rsidRPr="00511D9C">
        <w:rPr>
          <w:rFonts w:ascii="Times New Roman" w:hAnsi="Times New Roman"/>
          <w:sz w:val="24"/>
          <w:szCs w:val="24"/>
        </w:rPr>
        <w:t>ку Новый год"</w:t>
      </w:r>
      <w:r w:rsidR="00CF105F" w:rsidRPr="00511D9C">
        <w:rPr>
          <w:rFonts w:ascii="Times New Roman" w:hAnsi="Times New Roman"/>
          <w:sz w:val="24"/>
          <w:szCs w:val="24"/>
        </w:rPr>
        <w:t xml:space="preserve">, </w:t>
      </w:r>
      <w:r w:rsidR="00163410" w:rsidRPr="00511D9C">
        <w:rPr>
          <w:rFonts w:ascii="Times New Roman" w:hAnsi="Times New Roman"/>
          <w:sz w:val="24"/>
          <w:szCs w:val="24"/>
        </w:rPr>
        <w:t xml:space="preserve">книга "Память", в </w:t>
      </w:r>
      <w:r w:rsidR="00163410" w:rsidRPr="00511D9C">
        <w:rPr>
          <w:rFonts w:ascii="Times New Roman" w:hAnsi="Times New Roman"/>
          <w:sz w:val="24"/>
          <w:szCs w:val="24"/>
        </w:rPr>
        <w:lastRenderedPageBreak/>
        <w:t>которой перечислены имена зиминцев, принимающих участие в Великой Отечественной войне, в Первой мировой и гражданской войнах, а также участников боевых действий в Афганистане и на Северном Кавказе.</w:t>
      </w:r>
      <w:r w:rsidR="0045607C" w:rsidRPr="00511D9C">
        <w:rPr>
          <w:rFonts w:ascii="Times New Roman" w:hAnsi="Times New Roman"/>
          <w:sz w:val="24"/>
          <w:szCs w:val="24"/>
        </w:rPr>
        <w:t xml:space="preserve"> </w:t>
      </w:r>
      <w:r w:rsidR="00DC1C21" w:rsidRPr="00511D9C">
        <w:rPr>
          <w:rFonts w:ascii="Times New Roman" w:hAnsi="Times New Roman"/>
          <w:sz w:val="24"/>
          <w:szCs w:val="24"/>
        </w:rPr>
        <w:t xml:space="preserve">С участием добровольцев </w:t>
      </w:r>
      <w:r w:rsidR="00CF105F" w:rsidRPr="00511D9C">
        <w:rPr>
          <w:rFonts w:ascii="Times New Roman" w:hAnsi="Times New Roman"/>
          <w:sz w:val="24"/>
          <w:szCs w:val="24"/>
        </w:rPr>
        <w:t>отделения ИРВЦ</w:t>
      </w:r>
      <w:r w:rsidR="00163410" w:rsidRPr="00511D9C">
        <w:rPr>
          <w:rFonts w:ascii="Times New Roman" w:hAnsi="Times New Roman"/>
          <w:sz w:val="24"/>
          <w:szCs w:val="24"/>
        </w:rPr>
        <w:t xml:space="preserve"> "Молодежный союз"</w:t>
      </w:r>
      <w:r w:rsidR="00144A26" w:rsidRPr="00511D9C">
        <w:rPr>
          <w:rFonts w:ascii="Times New Roman" w:hAnsi="Times New Roman"/>
          <w:sz w:val="24"/>
          <w:szCs w:val="24"/>
        </w:rPr>
        <w:t xml:space="preserve"> </w:t>
      </w:r>
      <w:r w:rsidR="001C2C35" w:rsidRPr="00511D9C">
        <w:rPr>
          <w:rFonts w:ascii="Times New Roman" w:hAnsi="Times New Roman"/>
          <w:sz w:val="24"/>
          <w:szCs w:val="24"/>
        </w:rPr>
        <w:t>реализованы многие городские мероприятия и проек</w:t>
      </w:r>
      <w:r w:rsidR="0045607C" w:rsidRPr="00511D9C">
        <w:rPr>
          <w:rFonts w:ascii="Times New Roman" w:hAnsi="Times New Roman"/>
          <w:sz w:val="24"/>
          <w:szCs w:val="24"/>
        </w:rPr>
        <w:t>ты: "Хождение за солнцем", "Эко-сумки", школа английского "Международный волонтер", "Мастер класс по баскетболу".</w:t>
      </w:r>
    </w:p>
    <w:p w:rsidR="00CD1B69" w:rsidRPr="00511D9C" w:rsidRDefault="00E61219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взаимодействия добровольческих объединений</w:t>
      </w:r>
      <w:r w:rsidR="00A15C58">
        <w:rPr>
          <w:rFonts w:ascii="Times New Roman" w:hAnsi="Times New Roman"/>
          <w:sz w:val="24"/>
          <w:szCs w:val="24"/>
        </w:rPr>
        <w:t xml:space="preserve"> п.Новонукутска и г.Зимы е</w:t>
      </w:r>
      <w:r w:rsidR="00B8431C" w:rsidRPr="00511D9C">
        <w:rPr>
          <w:rFonts w:ascii="Times New Roman" w:hAnsi="Times New Roman"/>
          <w:sz w:val="24"/>
          <w:szCs w:val="24"/>
        </w:rPr>
        <w:t xml:space="preserve">жегодно </w:t>
      </w:r>
      <w:r w:rsidR="00CD1B69" w:rsidRPr="00511D9C">
        <w:rPr>
          <w:rFonts w:ascii="Times New Roman" w:hAnsi="Times New Roman"/>
          <w:sz w:val="24"/>
          <w:szCs w:val="24"/>
        </w:rPr>
        <w:t>п</w:t>
      </w:r>
      <w:r w:rsidR="00A15C58">
        <w:rPr>
          <w:rFonts w:ascii="Times New Roman" w:hAnsi="Times New Roman"/>
          <w:sz w:val="24"/>
          <w:szCs w:val="24"/>
        </w:rPr>
        <w:t>роводятся</w:t>
      </w:r>
      <w:r w:rsidR="00B8431C" w:rsidRPr="00511D9C">
        <w:rPr>
          <w:rFonts w:ascii="Times New Roman" w:hAnsi="Times New Roman"/>
          <w:sz w:val="24"/>
          <w:szCs w:val="24"/>
        </w:rPr>
        <w:t xml:space="preserve"> выездные встречи. В 2018</w:t>
      </w:r>
      <w:r w:rsidR="00CD1B69" w:rsidRPr="00511D9C">
        <w:rPr>
          <w:rFonts w:ascii="Times New Roman" w:hAnsi="Times New Roman"/>
          <w:sz w:val="24"/>
          <w:szCs w:val="24"/>
        </w:rPr>
        <w:t xml:space="preserve"> году к ребятам присоединилась заларинская молодежь. Так 30 августа добровольцы из Молодежного союза г. Зимы, участники движения "Юнармия" средней общеобразовательной школы №1 п. Залари и молодогвардейцы из Нукутского района, провели товарищескую встречу на стадионе п. Залари, посвященную году добровольцев в России. </w:t>
      </w:r>
    </w:p>
    <w:p w:rsidR="003C60B6" w:rsidRPr="00511D9C" w:rsidRDefault="00DC1C21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 xml:space="preserve">С </w:t>
      </w:r>
      <w:r w:rsidR="0049168B" w:rsidRPr="00511D9C">
        <w:rPr>
          <w:rFonts w:ascii="Times New Roman" w:hAnsi="Times New Roman"/>
          <w:sz w:val="24"/>
          <w:szCs w:val="24"/>
        </w:rPr>
        <w:t xml:space="preserve">целью государственно-общественного управления молодежной политикой осуществляется  поддержка деятельности «Молодёжного парламента при Думе ЗГМО». </w:t>
      </w:r>
      <w:r w:rsidR="001C2C35" w:rsidRPr="00511D9C">
        <w:rPr>
          <w:rFonts w:ascii="Times New Roman" w:hAnsi="Times New Roman"/>
          <w:sz w:val="24"/>
          <w:szCs w:val="24"/>
        </w:rPr>
        <w:t>Молодежным</w:t>
      </w:r>
      <w:r w:rsidR="00496781" w:rsidRPr="00511D9C">
        <w:rPr>
          <w:rFonts w:ascii="Times New Roman" w:hAnsi="Times New Roman"/>
          <w:sz w:val="24"/>
          <w:szCs w:val="24"/>
        </w:rPr>
        <w:t xml:space="preserve"> парламент</w:t>
      </w:r>
      <w:r w:rsidR="001C2C35" w:rsidRPr="00511D9C">
        <w:rPr>
          <w:rFonts w:ascii="Times New Roman" w:hAnsi="Times New Roman"/>
          <w:sz w:val="24"/>
          <w:szCs w:val="24"/>
        </w:rPr>
        <w:t>ом был проведен круглый стол</w:t>
      </w:r>
      <w:r w:rsidR="0049168B" w:rsidRPr="00511D9C">
        <w:rPr>
          <w:rFonts w:ascii="Times New Roman" w:hAnsi="Times New Roman"/>
          <w:sz w:val="24"/>
          <w:szCs w:val="24"/>
        </w:rPr>
        <w:t>, областная акция «Будущее за нами»,</w:t>
      </w:r>
      <w:r w:rsidR="001C2C35" w:rsidRPr="00511D9C">
        <w:rPr>
          <w:rFonts w:ascii="Times New Roman" w:hAnsi="Times New Roman"/>
          <w:sz w:val="24"/>
          <w:szCs w:val="24"/>
        </w:rPr>
        <w:t xml:space="preserve"> благотворительная акция «Тепло нового года» для детей из малообеспеченн</w:t>
      </w:r>
      <w:r w:rsidR="00167757" w:rsidRPr="00511D9C">
        <w:rPr>
          <w:rFonts w:ascii="Times New Roman" w:hAnsi="Times New Roman"/>
          <w:sz w:val="24"/>
          <w:szCs w:val="24"/>
        </w:rPr>
        <w:t>ых семей, подготовлены проекты на Всероссийский конкурс «Гражданская инициатива»</w:t>
      </w:r>
      <w:r w:rsidR="001C2C35" w:rsidRPr="00511D9C">
        <w:rPr>
          <w:rFonts w:ascii="Times New Roman" w:hAnsi="Times New Roman"/>
          <w:sz w:val="24"/>
          <w:szCs w:val="24"/>
        </w:rPr>
        <w:t xml:space="preserve">. </w:t>
      </w:r>
    </w:p>
    <w:p w:rsidR="000E5F53" w:rsidRDefault="00046499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>С целью организации отдыха и оздоровления и в качестве поощрения за успехи в учебе, спорте, творчестве и общественной деятельности молодежь направляется во Всероссийские детские центры «Океан» (6 чел.), «Орленок» (2 чел.) и Международный центр «Артек» (5 чел.), летние оздоровительные палаточные лагеря Иркутской области (18 чел). В 2018 году отдых за пределами города был организован для 31 зиминца. Участие в лагерях и центрах дает возможность развития социального потенциала молодежи, которая является стратегическим ресурсом нашего города</w:t>
      </w:r>
      <w:r w:rsidR="000E5F53">
        <w:rPr>
          <w:rFonts w:ascii="Times New Roman" w:hAnsi="Times New Roman"/>
          <w:sz w:val="24"/>
          <w:szCs w:val="24"/>
        </w:rPr>
        <w:t>.</w:t>
      </w:r>
    </w:p>
    <w:p w:rsidR="00427023" w:rsidRPr="00511D9C" w:rsidRDefault="00724266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ab/>
        <w:t xml:space="preserve">К наиболее значимым </w:t>
      </w:r>
      <w:r w:rsidR="00CD5545" w:rsidRPr="00511D9C">
        <w:rPr>
          <w:rFonts w:ascii="Times New Roman" w:hAnsi="Times New Roman"/>
          <w:sz w:val="24"/>
          <w:szCs w:val="24"/>
        </w:rPr>
        <w:t>результат и достижениям в 2018</w:t>
      </w:r>
      <w:r w:rsidR="00E20143" w:rsidRPr="00511D9C">
        <w:rPr>
          <w:rFonts w:ascii="Times New Roman" w:hAnsi="Times New Roman"/>
          <w:sz w:val="24"/>
          <w:szCs w:val="24"/>
        </w:rPr>
        <w:t xml:space="preserve"> году </w:t>
      </w:r>
      <w:r w:rsidR="009A6212" w:rsidRPr="00511D9C">
        <w:rPr>
          <w:rFonts w:ascii="Times New Roman" w:hAnsi="Times New Roman"/>
          <w:sz w:val="24"/>
          <w:szCs w:val="24"/>
        </w:rPr>
        <w:t xml:space="preserve"> можно отнести</w:t>
      </w:r>
      <w:r w:rsidR="00427023" w:rsidRPr="00511D9C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36"/>
        <w:tblW w:w="10031" w:type="dxa"/>
        <w:tblLayout w:type="fixed"/>
        <w:tblLook w:val="01E0"/>
      </w:tblPr>
      <w:tblGrid>
        <w:gridCol w:w="10031"/>
      </w:tblGrid>
      <w:tr w:rsidR="008F6ACA" w:rsidRPr="00511D9C" w:rsidTr="008F6ACA">
        <w:trPr>
          <w:trHeight w:val="270"/>
        </w:trPr>
        <w:tc>
          <w:tcPr>
            <w:tcW w:w="10031" w:type="dxa"/>
            <w:shd w:val="clear" w:color="auto" w:fill="auto"/>
            <w:vAlign w:val="center"/>
          </w:tcPr>
          <w:p w:rsidR="008F6ACA" w:rsidRPr="00511D9C" w:rsidRDefault="008F6ACA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в</w:t>
            </w:r>
            <w:r w:rsidR="00CD5545" w:rsidRPr="00511D9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 xml:space="preserve"> году муниципальная прог</w:t>
            </w:r>
            <w:r w:rsidR="00167757" w:rsidRPr="00511D9C">
              <w:rPr>
                <w:rFonts w:ascii="Times New Roman" w:hAnsi="Times New Roman"/>
                <w:sz w:val="24"/>
                <w:szCs w:val="24"/>
              </w:rPr>
              <w:t xml:space="preserve">рамма ЗГМО «Молодежная политика»на 2016-2021 годы 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признана лучшей в области, в результате на реализацию мероприятий из о</w:t>
            </w:r>
            <w:r w:rsidR="00CD5545" w:rsidRPr="00511D9C">
              <w:rPr>
                <w:rFonts w:ascii="Times New Roman" w:hAnsi="Times New Roman"/>
                <w:sz w:val="24"/>
                <w:szCs w:val="24"/>
              </w:rPr>
              <w:t>бластного бюджета привлечено 250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 000 рублей</w:t>
            </w:r>
            <w:r w:rsidR="00167757" w:rsidRPr="00511D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6ACA" w:rsidRPr="00511D9C" w:rsidTr="008F6ACA">
        <w:tc>
          <w:tcPr>
            <w:tcW w:w="10031" w:type="dxa"/>
            <w:shd w:val="clear" w:color="auto" w:fill="auto"/>
            <w:vAlign w:val="center"/>
          </w:tcPr>
          <w:p w:rsidR="00167757" w:rsidRPr="00511D9C" w:rsidRDefault="008F6ACA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молодежном </w:t>
            </w:r>
            <w:r w:rsidR="00167757" w:rsidRPr="00511D9C">
              <w:rPr>
                <w:rFonts w:ascii="Times New Roman" w:hAnsi="Times New Roman"/>
                <w:sz w:val="24"/>
                <w:szCs w:val="24"/>
              </w:rPr>
              <w:t>форуме «Байкал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» (1 чел.)</w:t>
            </w:r>
            <w:r w:rsidR="00E22F9D" w:rsidRPr="00511D9C">
              <w:rPr>
                <w:rFonts w:ascii="Times New Roman" w:hAnsi="Times New Roman"/>
                <w:sz w:val="24"/>
                <w:szCs w:val="24"/>
              </w:rPr>
              <w:t>, получен грант на реализацию проекта Книга памяти;</w:t>
            </w:r>
          </w:p>
        </w:tc>
      </w:tr>
      <w:tr w:rsidR="008F6ACA" w:rsidRPr="00511D9C" w:rsidTr="008F6ACA">
        <w:tc>
          <w:tcPr>
            <w:tcW w:w="10031" w:type="dxa"/>
            <w:shd w:val="clear" w:color="auto" w:fill="auto"/>
            <w:vAlign w:val="center"/>
          </w:tcPr>
          <w:p w:rsidR="00960D80" w:rsidRPr="00511D9C" w:rsidRDefault="00DC515D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конкурсе "Доброволец России" </w:t>
            </w:r>
            <w:r w:rsidR="00E22F9D" w:rsidRPr="00511D9C">
              <w:rPr>
                <w:rFonts w:ascii="Times New Roman" w:hAnsi="Times New Roman"/>
                <w:sz w:val="24"/>
                <w:szCs w:val="24"/>
              </w:rPr>
              <w:t>(8 чел.), участие в итоговом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="00E22F9D"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F57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9D" w:rsidRPr="00511D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г.</w:t>
            </w:r>
            <w:r w:rsidR="00E22F9D" w:rsidRPr="00511D9C">
              <w:rPr>
                <w:rFonts w:ascii="Times New Roman" w:hAnsi="Times New Roman"/>
                <w:sz w:val="24"/>
                <w:szCs w:val="24"/>
              </w:rPr>
              <w:t xml:space="preserve"> Москве (1 чел.)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:rsidR="00DC515D" w:rsidRPr="00511D9C" w:rsidRDefault="00E22F9D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во Всероссийском молодежном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«Территория смыслов на Клязьме» (1 чел.); </w:t>
            </w:r>
          </w:p>
          <w:p w:rsidR="00960D80" w:rsidRPr="00511D9C" w:rsidRDefault="00960D80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 Международном бурятском фестивале "Алтаргана" (8 чел. добровольцы);</w:t>
            </w:r>
          </w:p>
          <w:p w:rsidR="003A6954" w:rsidRPr="00511D9C" w:rsidRDefault="003A6954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во Всероссийском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"Премия МИРа" (1 чел.);          </w:t>
            </w:r>
          </w:p>
          <w:p w:rsidR="003A6954" w:rsidRPr="00511D9C" w:rsidRDefault="003A6954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F57B23">
              <w:rPr>
                <w:rFonts w:ascii="Times New Roman" w:hAnsi="Times New Roman"/>
                <w:sz w:val="24"/>
                <w:szCs w:val="24"/>
              </w:rPr>
              <w:t xml:space="preserve"> Фонда президентских грантов (1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чел.);     </w:t>
            </w:r>
          </w:p>
          <w:p w:rsidR="003A6954" w:rsidRPr="00511D9C" w:rsidRDefault="00EF2682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A6954" w:rsidRPr="00511D9C">
              <w:rPr>
                <w:rFonts w:ascii="Times New Roman" w:hAnsi="Times New Roman"/>
                <w:sz w:val="24"/>
                <w:szCs w:val="24"/>
              </w:rPr>
              <w:t>Областном фестивале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лучших добровольцев Иркутской области (10 чел.);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A6954" w:rsidRPr="00511D9C">
              <w:rPr>
                <w:rFonts w:ascii="Times New Roman" w:hAnsi="Times New Roman"/>
                <w:sz w:val="24"/>
                <w:szCs w:val="24"/>
              </w:rPr>
              <w:t>в региональной школе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добровольцев (26 человек) в г. Иркутске;                                  </w:t>
            </w:r>
            <w:r w:rsidR="003A6954" w:rsidRPr="00511D9C">
              <w:rPr>
                <w:rFonts w:ascii="Times New Roman" w:hAnsi="Times New Roman"/>
                <w:sz w:val="24"/>
                <w:szCs w:val="24"/>
              </w:rPr>
              <w:t xml:space="preserve">                              участие в с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A6954"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организаций, занимающихся военно-патриотическим воспитанием молодежи (4 чел.);                                                                              </w:t>
            </w:r>
          </w:p>
          <w:p w:rsidR="00DC515D" w:rsidRPr="00511D9C" w:rsidRDefault="003A6954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во Всероссийском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на лучшего работника сферы государственной молодежной политики (2 чел);</w:t>
            </w:r>
          </w:p>
          <w:p w:rsidR="003A6954" w:rsidRPr="00511D9C" w:rsidRDefault="003A6954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 областном выездном родительском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всеобуч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е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"Семья и школа" (15 чел.);           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 xml:space="preserve">                             организация в г.Зиме областного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а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по профилактике суицидального поведения подростков, в том числе интернет-группам смерти (65 чел.); </w:t>
            </w:r>
          </w:p>
          <w:p w:rsidR="00DC515D" w:rsidRPr="00511D9C" w:rsidRDefault="003A6954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>участие в Международной научно-практической конференции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 "Теория и практика сопровождения личности, оказавшейся в трудной жизненной ситуации" (12 чел.);</w:t>
            </w:r>
          </w:p>
          <w:p w:rsidR="00DC515D" w:rsidRPr="00511D9C" w:rsidRDefault="003A6954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 xml:space="preserve">тном фестивале </w:t>
            </w:r>
            <w:r w:rsidR="00DC515D" w:rsidRPr="00511D9C">
              <w:rPr>
                <w:rFonts w:ascii="Times New Roman" w:hAnsi="Times New Roman"/>
                <w:sz w:val="24"/>
                <w:szCs w:val="24"/>
              </w:rPr>
              <w:t xml:space="preserve">"Золотое сердце Приангарья" (8 чел.)  </w:t>
            </w:r>
          </w:p>
          <w:p w:rsidR="00DC515D" w:rsidRPr="00511D9C" w:rsidRDefault="00DC515D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eastAsia="Calibri" w:hAnsi="Times New Roman"/>
                <w:sz w:val="24"/>
                <w:szCs w:val="24"/>
              </w:rPr>
              <w:t>участие в областном конкурсе «Молодежь Иркутской области в лицах» (15 чел.)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15D" w:rsidRPr="00511D9C" w:rsidRDefault="00DC515D" w:rsidP="00EF2682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1D9C">
              <w:rPr>
                <w:rFonts w:ascii="Times New Roman" w:eastAsia="Calibri" w:hAnsi="Times New Roman"/>
                <w:sz w:val="24"/>
                <w:szCs w:val="24"/>
              </w:rPr>
              <w:t>участие в двухдневной областной молодежной акции «Молодежь Прибайкалья - 2018»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 xml:space="preserve"> (110 чел.)</w:t>
            </w:r>
            <w:r w:rsidRPr="00511D9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D3431" w:rsidRPr="00511D9C" w:rsidRDefault="004D3431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проведение областной акции "Будущее за нами";</w:t>
            </w:r>
          </w:p>
          <w:p w:rsidR="00DC515D" w:rsidRPr="00511D9C" w:rsidRDefault="00DC515D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D9C">
              <w:rPr>
                <w:rFonts w:ascii="Times New Roman" w:eastAsia="Calibri" w:hAnsi="Times New Roman"/>
                <w:sz w:val="24"/>
                <w:szCs w:val="24"/>
              </w:rPr>
              <w:t>участие в областной школьной лиге «КВН на Ангаре» (9 чел.)</w:t>
            </w:r>
            <w:r w:rsidRPr="00511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6ACA" w:rsidRPr="00511D9C" w:rsidRDefault="008F6ACA" w:rsidP="00EF26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62B" w:rsidRPr="00511D9C" w:rsidRDefault="007837EC" w:rsidP="009A46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lastRenderedPageBreak/>
        <w:tab/>
      </w:r>
      <w:r w:rsidR="009A462B" w:rsidRPr="00511D9C">
        <w:rPr>
          <w:rFonts w:ascii="Times New Roman" w:hAnsi="Times New Roman"/>
          <w:sz w:val="24"/>
          <w:szCs w:val="24"/>
        </w:rPr>
        <w:t>В целях создания системы информирования и социального просвещения молодежи в обществе, развития механизмов и форм трансляции в молодежную аудиторию актуальной информации ведется работа по размещению статей в общественно-политическом еженедельнике «Новая Приокская правда», на официальном сайте администрации города, в социальных сетях. Организована вещание молодежной телепередачи «Энергия будущего» на местном канале «Зима-ТВ»</w:t>
      </w:r>
      <w:r w:rsidR="009A462B">
        <w:rPr>
          <w:rFonts w:ascii="Times New Roman" w:hAnsi="Times New Roman"/>
          <w:sz w:val="24"/>
          <w:szCs w:val="24"/>
        </w:rPr>
        <w:t xml:space="preserve"> и работа городского молодежного патруля. В 2018 году отделом по молодежной политике для работы молодежных телевизионных программ был приобретен квадракоптер.</w:t>
      </w:r>
    </w:p>
    <w:p w:rsidR="00CD1B69" w:rsidRPr="00511D9C" w:rsidRDefault="00F27B92" w:rsidP="00511D9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D9C">
        <w:rPr>
          <w:rFonts w:ascii="Times New Roman" w:hAnsi="Times New Roman"/>
          <w:sz w:val="24"/>
          <w:szCs w:val="24"/>
        </w:rPr>
        <w:tab/>
      </w:r>
      <w:r w:rsidR="00CD1B69" w:rsidRPr="00511D9C">
        <w:rPr>
          <w:rFonts w:ascii="Times New Roman" w:hAnsi="Times New Roman"/>
          <w:sz w:val="24"/>
          <w:szCs w:val="24"/>
        </w:rPr>
        <w:t>Объем финансирования подпрограммы "Молодежь города Зимы" на 2016-20</w:t>
      </w:r>
      <w:r w:rsidR="00375516">
        <w:rPr>
          <w:rFonts w:ascii="Times New Roman" w:hAnsi="Times New Roman"/>
          <w:sz w:val="24"/>
          <w:szCs w:val="24"/>
        </w:rPr>
        <w:t>21 годы в 2018 году составил 529 34</w:t>
      </w:r>
      <w:r w:rsidR="00CD1B69" w:rsidRPr="00511D9C">
        <w:rPr>
          <w:rFonts w:ascii="Times New Roman" w:hAnsi="Times New Roman"/>
          <w:sz w:val="24"/>
          <w:szCs w:val="24"/>
        </w:rPr>
        <w:t xml:space="preserve">0 рублей. </w:t>
      </w:r>
    </w:p>
    <w:sectPr w:rsidR="00CD1B69" w:rsidRPr="00511D9C" w:rsidSect="003B0EA4">
      <w:footerReference w:type="default" r:id="rId8"/>
      <w:pgSz w:w="11906" w:h="16838"/>
      <w:pgMar w:top="850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D4" w:rsidRDefault="007417D4" w:rsidP="00CB7580">
      <w:pPr>
        <w:spacing w:after="0" w:line="240" w:lineRule="auto"/>
      </w:pPr>
      <w:r>
        <w:separator/>
      </w:r>
    </w:p>
  </w:endnote>
  <w:endnote w:type="continuationSeparator" w:id="1">
    <w:p w:rsidR="007417D4" w:rsidRDefault="007417D4" w:rsidP="00CB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84282"/>
      <w:docPartObj>
        <w:docPartGallery w:val="Page Numbers (Bottom of Page)"/>
        <w:docPartUnique/>
      </w:docPartObj>
    </w:sdtPr>
    <w:sdtContent>
      <w:p w:rsidR="00E61219" w:rsidRDefault="00902920">
        <w:pPr>
          <w:pStyle w:val="af3"/>
          <w:jc w:val="center"/>
        </w:pPr>
        <w:fldSimple w:instr="PAGE   \* MERGEFORMAT">
          <w:r w:rsidR="00375516">
            <w:rPr>
              <w:noProof/>
            </w:rPr>
            <w:t>4</w:t>
          </w:r>
        </w:fldSimple>
      </w:p>
    </w:sdtContent>
  </w:sdt>
  <w:p w:rsidR="00E61219" w:rsidRDefault="00E6121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D4" w:rsidRDefault="007417D4" w:rsidP="00CB7580">
      <w:pPr>
        <w:spacing w:after="0" w:line="240" w:lineRule="auto"/>
      </w:pPr>
      <w:r>
        <w:separator/>
      </w:r>
    </w:p>
  </w:footnote>
  <w:footnote w:type="continuationSeparator" w:id="1">
    <w:p w:rsidR="007417D4" w:rsidRDefault="007417D4" w:rsidP="00CB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297"/>
    <w:multiLevelType w:val="hybridMultilevel"/>
    <w:tmpl w:val="0DA4C656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2E7"/>
    <w:multiLevelType w:val="hybridMultilevel"/>
    <w:tmpl w:val="27F40242"/>
    <w:lvl w:ilvl="0" w:tplc="93F46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742012"/>
    <w:multiLevelType w:val="hybridMultilevel"/>
    <w:tmpl w:val="94249336"/>
    <w:lvl w:ilvl="0" w:tplc="5D749F82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BE7421"/>
    <w:multiLevelType w:val="hybridMultilevel"/>
    <w:tmpl w:val="AAC61F76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37B7"/>
    <w:multiLevelType w:val="hybridMultilevel"/>
    <w:tmpl w:val="5B9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1E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7368D"/>
    <w:multiLevelType w:val="hybridMultilevel"/>
    <w:tmpl w:val="9E2A1D6C"/>
    <w:lvl w:ilvl="0" w:tplc="9B3CF9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081AFE"/>
    <w:multiLevelType w:val="hybridMultilevel"/>
    <w:tmpl w:val="762CE1C6"/>
    <w:lvl w:ilvl="0" w:tplc="FE8E275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50C24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7C1EF4"/>
    <w:multiLevelType w:val="hybridMultilevel"/>
    <w:tmpl w:val="62B29ADC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0332E"/>
    <w:multiLevelType w:val="multilevel"/>
    <w:tmpl w:val="57F49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F85436"/>
    <w:multiLevelType w:val="hybridMultilevel"/>
    <w:tmpl w:val="DE90F29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287B"/>
    <w:multiLevelType w:val="hybridMultilevel"/>
    <w:tmpl w:val="7C043F44"/>
    <w:lvl w:ilvl="0" w:tplc="DD662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CF5"/>
    <w:multiLevelType w:val="hybridMultilevel"/>
    <w:tmpl w:val="2314FD06"/>
    <w:lvl w:ilvl="0" w:tplc="04190005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15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7597E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EE63E3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997496"/>
    <w:multiLevelType w:val="hybridMultilevel"/>
    <w:tmpl w:val="E5823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A6898"/>
    <w:multiLevelType w:val="hybridMultilevel"/>
    <w:tmpl w:val="CA443B1C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B7DAD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C822D8"/>
    <w:multiLevelType w:val="multilevel"/>
    <w:tmpl w:val="57F49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1D4C7D"/>
    <w:multiLevelType w:val="hybridMultilevel"/>
    <w:tmpl w:val="DA60441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A34B93"/>
    <w:multiLevelType w:val="hybridMultilevel"/>
    <w:tmpl w:val="0F1A9EE0"/>
    <w:lvl w:ilvl="0" w:tplc="DD6629E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516A26E9"/>
    <w:multiLevelType w:val="hybridMultilevel"/>
    <w:tmpl w:val="BFEEC4AE"/>
    <w:lvl w:ilvl="0" w:tplc="DD66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50704"/>
    <w:multiLevelType w:val="hybridMultilevel"/>
    <w:tmpl w:val="30AC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2D8482D"/>
    <w:multiLevelType w:val="hybridMultilevel"/>
    <w:tmpl w:val="9DC07296"/>
    <w:lvl w:ilvl="0" w:tplc="8AB6E9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42F82"/>
    <w:multiLevelType w:val="hybridMultilevel"/>
    <w:tmpl w:val="787E0C2C"/>
    <w:lvl w:ilvl="0" w:tplc="2DFEC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ED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F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2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A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0B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9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C3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6541C"/>
    <w:multiLevelType w:val="hybridMultilevel"/>
    <w:tmpl w:val="9AC0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572C8"/>
    <w:multiLevelType w:val="hybridMultilevel"/>
    <w:tmpl w:val="1750C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13"/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23"/>
  </w:num>
  <w:num w:numId="21">
    <w:abstractNumId w:val="31"/>
  </w:num>
  <w:num w:numId="22">
    <w:abstractNumId w:val="10"/>
  </w:num>
  <w:num w:numId="23">
    <w:abstractNumId w:val="32"/>
  </w:num>
  <w:num w:numId="24">
    <w:abstractNumId w:val="5"/>
  </w:num>
  <w:num w:numId="25">
    <w:abstractNumId w:val="21"/>
  </w:num>
  <w:num w:numId="26">
    <w:abstractNumId w:val="2"/>
  </w:num>
  <w:num w:numId="27">
    <w:abstractNumId w:val="15"/>
  </w:num>
  <w:num w:numId="28">
    <w:abstractNumId w:val="26"/>
  </w:num>
  <w:num w:numId="29">
    <w:abstractNumId w:val="27"/>
  </w:num>
  <w:num w:numId="30">
    <w:abstractNumId w:val="12"/>
  </w:num>
  <w:num w:numId="31">
    <w:abstractNumId w:val="6"/>
  </w:num>
  <w:num w:numId="32">
    <w:abstractNumId w:val="1"/>
  </w:num>
  <w:num w:numId="33">
    <w:abstractNumId w:val="28"/>
  </w:num>
  <w:num w:numId="34">
    <w:abstractNumId w:val="14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48"/>
    <w:rsid w:val="00007398"/>
    <w:rsid w:val="000171CC"/>
    <w:rsid w:val="00017254"/>
    <w:rsid w:val="00023919"/>
    <w:rsid w:val="00023933"/>
    <w:rsid w:val="00027831"/>
    <w:rsid w:val="00030969"/>
    <w:rsid w:val="00031566"/>
    <w:rsid w:val="00040969"/>
    <w:rsid w:val="000429C0"/>
    <w:rsid w:val="000438A6"/>
    <w:rsid w:val="00046499"/>
    <w:rsid w:val="00047EFD"/>
    <w:rsid w:val="000525E8"/>
    <w:rsid w:val="00055013"/>
    <w:rsid w:val="000633B5"/>
    <w:rsid w:val="00070009"/>
    <w:rsid w:val="00070B4A"/>
    <w:rsid w:val="000803EF"/>
    <w:rsid w:val="00083DB7"/>
    <w:rsid w:val="00096C42"/>
    <w:rsid w:val="00097D17"/>
    <w:rsid w:val="000A621F"/>
    <w:rsid w:val="000B28D4"/>
    <w:rsid w:val="000C0634"/>
    <w:rsid w:val="000C180A"/>
    <w:rsid w:val="000C3AE1"/>
    <w:rsid w:val="000C60AD"/>
    <w:rsid w:val="000C6E2F"/>
    <w:rsid w:val="000D38FD"/>
    <w:rsid w:val="000D3B3F"/>
    <w:rsid w:val="000D5110"/>
    <w:rsid w:val="000D5504"/>
    <w:rsid w:val="000D552C"/>
    <w:rsid w:val="000E3171"/>
    <w:rsid w:val="000E33DB"/>
    <w:rsid w:val="000E5F53"/>
    <w:rsid w:val="000E7A77"/>
    <w:rsid w:val="000F0ABB"/>
    <w:rsid w:val="000F4AA3"/>
    <w:rsid w:val="00100441"/>
    <w:rsid w:val="00103DF4"/>
    <w:rsid w:val="001115EB"/>
    <w:rsid w:val="00111F7C"/>
    <w:rsid w:val="00112C2B"/>
    <w:rsid w:val="001211B6"/>
    <w:rsid w:val="0012185F"/>
    <w:rsid w:val="00123C90"/>
    <w:rsid w:val="00123CB7"/>
    <w:rsid w:val="00130181"/>
    <w:rsid w:val="00131A8C"/>
    <w:rsid w:val="00137684"/>
    <w:rsid w:val="00143614"/>
    <w:rsid w:val="001436C4"/>
    <w:rsid w:val="00144A26"/>
    <w:rsid w:val="00146C5D"/>
    <w:rsid w:val="00152325"/>
    <w:rsid w:val="001607D7"/>
    <w:rsid w:val="00163410"/>
    <w:rsid w:val="00164D51"/>
    <w:rsid w:val="001651FD"/>
    <w:rsid w:val="001655CF"/>
    <w:rsid w:val="00167757"/>
    <w:rsid w:val="00180804"/>
    <w:rsid w:val="00190071"/>
    <w:rsid w:val="00192608"/>
    <w:rsid w:val="001A0179"/>
    <w:rsid w:val="001A55B8"/>
    <w:rsid w:val="001B0061"/>
    <w:rsid w:val="001C2C35"/>
    <w:rsid w:val="001C61CE"/>
    <w:rsid w:val="001E12D3"/>
    <w:rsid w:val="001E3D6A"/>
    <w:rsid w:val="00202550"/>
    <w:rsid w:val="002056CF"/>
    <w:rsid w:val="002112C2"/>
    <w:rsid w:val="00213C02"/>
    <w:rsid w:val="002148EB"/>
    <w:rsid w:val="00215619"/>
    <w:rsid w:val="002165EB"/>
    <w:rsid w:val="002169C6"/>
    <w:rsid w:val="002246D8"/>
    <w:rsid w:val="00225782"/>
    <w:rsid w:val="00226999"/>
    <w:rsid w:val="00227257"/>
    <w:rsid w:val="00240BEE"/>
    <w:rsid w:val="00242799"/>
    <w:rsid w:val="002459A3"/>
    <w:rsid w:val="00250C36"/>
    <w:rsid w:val="00261ACE"/>
    <w:rsid w:val="002668E3"/>
    <w:rsid w:val="00270909"/>
    <w:rsid w:val="00270EB1"/>
    <w:rsid w:val="00273E25"/>
    <w:rsid w:val="002864EF"/>
    <w:rsid w:val="00286EF7"/>
    <w:rsid w:val="002913A8"/>
    <w:rsid w:val="00293509"/>
    <w:rsid w:val="00294B7C"/>
    <w:rsid w:val="002965C4"/>
    <w:rsid w:val="002972E7"/>
    <w:rsid w:val="00297395"/>
    <w:rsid w:val="002A0F2C"/>
    <w:rsid w:val="002A4F22"/>
    <w:rsid w:val="002B3306"/>
    <w:rsid w:val="002B5411"/>
    <w:rsid w:val="002C16CE"/>
    <w:rsid w:val="002C40C8"/>
    <w:rsid w:val="002E0F56"/>
    <w:rsid w:val="002E277C"/>
    <w:rsid w:val="002E2902"/>
    <w:rsid w:val="002E3580"/>
    <w:rsid w:val="002E384E"/>
    <w:rsid w:val="002E38DD"/>
    <w:rsid w:val="002E6637"/>
    <w:rsid w:val="002F2229"/>
    <w:rsid w:val="002F2A4B"/>
    <w:rsid w:val="002F4DDA"/>
    <w:rsid w:val="00301CF2"/>
    <w:rsid w:val="00301F10"/>
    <w:rsid w:val="00305C0F"/>
    <w:rsid w:val="00306638"/>
    <w:rsid w:val="00310FE1"/>
    <w:rsid w:val="00313799"/>
    <w:rsid w:val="0032063E"/>
    <w:rsid w:val="00330241"/>
    <w:rsid w:val="00334498"/>
    <w:rsid w:val="00335682"/>
    <w:rsid w:val="00337D23"/>
    <w:rsid w:val="003430EE"/>
    <w:rsid w:val="0034623F"/>
    <w:rsid w:val="003501A5"/>
    <w:rsid w:val="0035134C"/>
    <w:rsid w:val="003624FD"/>
    <w:rsid w:val="0037051C"/>
    <w:rsid w:val="00371B45"/>
    <w:rsid w:val="0037298E"/>
    <w:rsid w:val="0037309F"/>
    <w:rsid w:val="00373998"/>
    <w:rsid w:val="00375516"/>
    <w:rsid w:val="00376CA2"/>
    <w:rsid w:val="00390273"/>
    <w:rsid w:val="00393C16"/>
    <w:rsid w:val="003A0023"/>
    <w:rsid w:val="003A6954"/>
    <w:rsid w:val="003A72AF"/>
    <w:rsid w:val="003A7D5F"/>
    <w:rsid w:val="003B0EA4"/>
    <w:rsid w:val="003B22D5"/>
    <w:rsid w:val="003B75F4"/>
    <w:rsid w:val="003C60B6"/>
    <w:rsid w:val="003C6B81"/>
    <w:rsid w:val="003D2DA0"/>
    <w:rsid w:val="003D2F02"/>
    <w:rsid w:val="003D4E61"/>
    <w:rsid w:val="003D7B92"/>
    <w:rsid w:val="003E1ACF"/>
    <w:rsid w:val="003E30BB"/>
    <w:rsid w:val="003E6335"/>
    <w:rsid w:val="00404A46"/>
    <w:rsid w:val="00404CCD"/>
    <w:rsid w:val="0040518F"/>
    <w:rsid w:val="00414AAE"/>
    <w:rsid w:val="00420E09"/>
    <w:rsid w:val="00427023"/>
    <w:rsid w:val="004275BE"/>
    <w:rsid w:val="00436DDF"/>
    <w:rsid w:val="004409FC"/>
    <w:rsid w:val="00444A71"/>
    <w:rsid w:val="0045607C"/>
    <w:rsid w:val="004576AB"/>
    <w:rsid w:val="00460C10"/>
    <w:rsid w:val="004750C8"/>
    <w:rsid w:val="00476A40"/>
    <w:rsid w:val="00477215"/>
    <w:rsid w:val="00477F23"/>
    <w:rsid w:val="0048047D"/>
    <w:rsid w:val="004808AF"/>
    <w:rsid w:val="00485E01"/>
    <w:rsid w:val="00490B77"/>
    <w:rsid w:val="0049168B"/>
    <w:rsid w:val="004917D1"/>
    <w:rsid w:val="00493DC1"/>
    <w:rsid w:val="00496397"/>
    <w:rsid w:val="00496781"/>
    <w:rsid w:val="004B295A"/>
    <w:rsid w:val="004B68CC"/>
    <w:rsid w:val="004B79F5"/>
    <w:rsid w:val="004B7A9F"/>
    <w:rsid w:val="004C02C8"/>
    <w:rsid w:val="004C2F62"/>
    <w:rsid w:val="004D2FF7"/>
    <w:rsid w:val="004D3234"/>
    <w:rsid w:val="004D3431"/>
    <w:rsid w:val="004D6753"/>
    <w:rsid w:val="004E0971"/>
    <w:rsid w:val="004E2193"/>
    <w:rsid w:val="004E4FC5"/>
    <w:rsid w:val="004E68EE"/>
    <w:rsid w:val="004E6AE7"/>
    <w:rsid w:val="004F4F97"/>
    <w:rsid w:val="005002ED"/>
    <w:rsid w:val="00502D4E"/>
    <w:rsid w:val="00505FDD"/>
    <w:rsid w:val="005105C2"/>
    <w:rsid w:val="00511D9C"/>
    <w:rsid w:val="00516AF3"/>
    <w:rsid w:val="00520C82"/>
    <w:rsid w:val="0052514A"/>
    <w:rsid w:val="00534A9A"/>
    <w:rsid w:val="00535057"/>
    <w:rsid w:val="00536084"/>
    <w:rsid w:val="00540176"/>
    <w:rsid w:val="00540E9A"/>
    <w:rsid w:val="005536DF"/>
    <w:rsid w:val="0056462E"/>
    <w:rsid w:val="00564C00"/>
    <w:rsid w:val="00567B3B"/>
    <w:rsid w:val="00573F77"/>
    <w:rsid w:val="0057413A"/>
    <w:rsid w:val="0057639C"/>
    <w:rsid w:val="005908A8"/>
    <w:rsid w:val="0059118B"/>
    <w:rsid w:val="0059140E"/>
    <w:rsid w:val="00591F56"/>
    <w:rsid w:val="005936D7"/>
    <w:rsid w:val="0059377E"/>
    <w:rsid w:val="00595E3D"/>
    <w:rsid w:val="005A1981"/>
    <w:rsid w:val="005A3B78"/>
    <w:rsid w:val="005B25CF"/>
    <w:rsid w:val="005B2DAD"/>
    <w:rsid w:val="005D0962"/>
    <w:rsid w:val="005D2032"/>
    <w:rsid w:val="005E1BA5"/>
    <w:rsid w:val="005E6431"/>
    <w:rsid w:val="005E71FC"/>
    <w:rsid w:val="005E7583"/>
    <w:rsid w:val="005E7809"/>
    <w:rsid w:val="005F6146"/>
    <w:rsid w:val="005F6B0A"/>
    <w:rsid w:val="005F7122"/>
    <w:rsid w:val="00616810"/>
    <w:rsid w:val="00625DBD"/>
    <w:rsid w:val="00627484"/>
    <w:rsid w:val="0063170F"/>
    <w:rsid w:val="00634CDD"/>
    <w:rsid w:val="0063701B"/>
    <w:rsid w:val="006413CD"/>
    <w:rsid w:val="00654150"/>
    <w:rsid w:val="00657417"/>
    <w:rsid w:val="00662013"/>
    <w:rsid w:val="00664067"/>
    <w:rsid w:val="00667763"/>
    <w:rsid w:val="00671171"/>
    <w:rsid w:val="0067241A"/>
    <w:rsid w:val="00672AD1"/>
    <w:rsid w:val="00675227"/>
    <w:rsid w:val="00675832"/>
    <w:rsid w:val="00680938"/>
    <w:rsid w:val="0068633D"/>
    <w:rsid w:val="00693C35"/>
    <w:rsid w:val="006B1041"/>
    <w:rsid w:val="006B3212"/>
    <w:rsid w:val="006B3B08"/>
    <w:rsid w:val="006C02BE"/>
    <w:rsid w:val="006C11CE"/>
    <w:rsid w:val="006C5443"/>
    <w:rsid w:val="006C56AB"/>
    <w:rsid w:val="006C761C"/>
    <w:rsid w:val="006D60F4"/>
    <w:rsid w:val="006E3939"/>
    <w:rsid w:val="006E5AB7"/>
    <w:rsid w:val="006F1A0A"/>
    <w:rsid w:val="006F1BFF"/>
    <w:rsid w:val="006F1C87"/>
    <w:rsid w:val="006F4405"/>
    <w:rsid w:val="006F742B"/>
    <w:rsid w:val="0070271E"/>
    <w:rsid w:val="007075CD"/>
    <w:rsid w:val="00711547"/>
    <w:rsid w:val="0071480E"/>
    <w:rsid w:val="007166EF"/>
    <w:rsid w:val="00724266"/>
    <w:rsid w:val="0072726C"/>
    <w:rsid w:val="00736411"/>
    <w:rsid w:val="007417D4"/>
    <w:rsid w:val="00743084"/>
    <w:rsid w:val="007445F3"/>
    <w:rsid w:val="007570DC"/>
    <w:rsid w:val="00762CD3"/>
    <w:rsid w:val="00763BEC"/>
    <w:rsid w:val="00765E09"/>
    <w:rsid w:val="00772488"/>
    <w:rsid w:val="00777907"/>
    <w:rsid w:val="007837EC"/>
    <w:rsid w:val="00786C14"/>
    <w:rsid w:val="00787245"/>
    <w:rsid w:val="007936EF"/>
    <w:rsid w:val="007A3F06"/>
    <w:rsid w:val="007A6B1F"/>
    <w:rsid w:val="007B0317"/>
    <w:rsid w:val="007B15E2"/>
    <w:rsid w:val="007B3A9A"/>
    <w:rsid w:val="007B7610"/>
    <w:rsid w:val="007C0112"/>
    <w:rsid w:val="007C059F"/>
    <w:rsid w:val="007C1FC5"/>
    <w:rsid w:val="007D1AEA"/>
    <w:rsid w:val="007D65F1"/>
    <w:rsid w:val="007D6714"/>
    <w:rsid w:val="007E1EA4"/>
    <w:rsid w:val="007E28C3"/>
    <w:rsid w:val="007E6410"/>
    <w:rsid w:val="007E7EF5"/>
    <w:rsid w:val="007F0F5C"/>
    <w:rsid w:val="007F2F50"/>
    <w:rsid w:val="007F36E8"/>
    <w:rsid w:val="0080179E"/>
    <w:rsid w:val="0080495D"/>
    <w:rsid w:val="00805364"/>
    <w:rsid w:val="00810BFC"/>
    <w:rsid w:val="008163A2"/>
    <w:rsid w:val="00822656"/>
    <w:rsid w:val="0082443E"/>
    <w:rsid w:val="00831E27"/>
    <w:rsid w:val="00836CCC"/>
    <w:rsid w:val="00837F28"/>
    <w:rsid w:val="00852A93"/>
    <w:rsid w:val="00856893"/>
    <w:rsid w:val="00865ABF"/>
    <w:rsid w:val="00865FFA"/>
    <w:rsid w:val="008716F3"/>
    <w:rsid w:val="008728EB"/>
    <w:rsid w:val="00875496"/>
    <w:rsid w:val="00875889"/>
    <w:rsid w:val="0087623A"/>
    <w:rsid w:val="008779DC"/>
    <w:rsid w:val="0088327A"/>
    <w:rsid w:val="00885B4C"/>
    <w:rsid w:val="00887504"/>
    <w:rsid w:val="00892D55"/>
    <w:rsid w:val="00896119"/>
    <w:rsid w:val="008A13AB"/>
    <w:rsid w:val="008A2866"/>
    <w:rsid w:val="008A6D50"/>
    <w:rsid w:val="008B735F"/>
    <w:rsid w:val="008C4662"/>
    <w:rsid w:val="008C5E35"/>
    <w:rsid w:val="008D21D1"/>
    <w:rsid w:val="008D5623"/>
    <w:rsid w:val="008D5B27"/>
    <w:rsid w:val="008E2187"/>
    <w:rsid w:val="008E2311"/>
    <w:rsid w:val="008E45D3"/>
    <w:rsid w:val="008E6843"/>
    <w:rsid w:val="008F315B"/>
    <w:rsid w:val="008F689B"/>
    <w:rsid w:val="008F6ACA"/>
    <w:rsid w:val="008F6ACD"/>
    <w:rsid w:val="00902920"/>
    <w:rsid w:val="00902DB8"/>
    <w:rsid w:val="00910DFA"/>
    <w:rsid w:val="009163BB"/>
    <w:rsid w:val="009206DA"/>
    <w:rsid w:val="00923AF5"/>
    <w:rsid w:val="00923BC2"/>
    <w:rsid w:val="00927195"/>
    <w:rsid w:val="00930A28"/>
    <w:rsid w:val="00960D80"/>
    <w:rsid w:val="009616EA"/>
    <w:rsid w:val="009623F5"/>
    <w:rsid w:val="00963003"/>
    <w:rsid w:val="009638F1"/>
    <w:rsid w:val="00964BB3"/>
    <w:rsid w:val="00966881"/>
    <w:rsid w:val="00971E09"/>
    <w:rsid w:val="00981E59"/>
    <w:rsid w:val="00986E00"/>
    <w:rsid w:val="00993731"/>
    <w:rsid w:val="009951E6"/>
    <w:rsid w:val="009A38BB"/>
    <w:rsid w:val="009A3C80"/>
    <w:rsid w:val="009A462B"/>
    <w:rsid w:val="009A6212"/>
    <w:rsid w:val="009B01F5"/>
    <w:rsid w:val="009B2595"/>
    <w:rsid w:val="009B40DB"/>
    <w:rsid w:val="009B41B3"/>
    <w:rsid w:val="009B6B87"/>
    <w:rsid w:val="009B7D47"/>
    <w:rsid w:val="009C0B04"/>
    <w:rsid w:val="009C1585"/>
    <w:rsid w:val="009D2AA2"/>
    <w:rsid w:val="009D485C"/>
    <w:rsid w:val="009D5D62"/>
    <w:rsid w:val="009D5E43"/>
    <w:rsid w:val="009E2FE7"/>
    <w:rsid w:val="009F3EAA"/>
    <w:rsid w:val="009F5CD1"/>
    <w:rsid w:val="00A027C5"/>
    <w:rsid w:val="00A15673"/>
    <w:rsid w:val="00A15C58"/>
    <w:rsid w:val="00A21FBF"/>
    <w:rsid w:val="00A238BA"/>
    <w:rsid w:val="00A27905"/>
    <w:rsid w:val="00A3578D"/>
    <w:rsid w:val="00A36DA2"/>
    <w:rsid w:val="00A4071D"/>
    <w:rsid w:val="00A46623"/>
    <w:rsid w:val="00A52DBB"/>
    <w:rsid w:val="00A56042"/>
    <w:rsid w:val="00A565BD"/>
    <w:rsid w:val="00A633F1"/>
    <w:rsid w:val="00A72892"/>
    <w:rsid w:val="00A7307A"/>
    <w:rsid w:val="00A7391B"/>
    <w:rsid w:val="00A801CC"/>
    <w:rsid w:val="00A8390E"/>
    <w:rsid w:val="00A848E0"/>
    <w:rsid w:val="00A8560C"/>
    <w:rsid w:val="00A85C27"/>
    <w:rsid w:val="00A87821"/>
    <w:rsid w:val="00A87DA2"/>
    <w:rsid w:val="00A934CA"/>
    <w:rsid w:val="00A95D60"/>
    <w:rsid w:val="00A95EC1"/>
    <w:rsid w:val="00A96298"/>
    <w:rsid w:val="00A97B48"/>
    <w:rsid w:val="00AA22D4"/>
    <w:rsid w:val="00AA7B54"/>
    <w:rsid w:val="00AC0A07"/>
    <w:rsid w:val="00AE4B6B"/>
    <w:rsid w:val="00AE639A"/>
    <w:rsid w:val="00AE6429"/>
    <w:rsid w:val="00AF4944"/>
    <w:rsid w:val="00AF58C6"/>
    <w:rsid w:val="00B009A2"/>
    <w:rsid w:val="00B02785"/>
    <w:rsid w:val="00B07567"/>
    <w:rsid w:val="00B11B1E"/>
    <w:rsid w:val="00B13CB1"/>
    <w:rsid w:val="00B15758"/>
    <w:rsid w:val="00B30275"/>
    <w:rsid w:val="00B30ABD"/>
    <w:rsid w:val="00B408D7"/>
    <w:rsid w:val="00B409B7"/>
    <w:rsid w:val="00B42622"/>
    <w:rsid w:val="00B45B99"/>
    <w:rsid w:val="00B464D9"/>
    <w:rsid w:val="00B467F6"/>
    <w:rsid w:val="00B51C93"/>
    <w:rsid w:val="00B51DF9"/>
    <w:rsid w:val="00B53586"/>
    <w:rsid w:val="00B550BD"/>
    <w:rsid w:val="00B56E05"/>
    <w:rsid w:val="00B575E7"/>
    <w:rsid w:val="00B60E43"/>
    <w:rsid w:val="00B610BE"/>
    <w:rsid w:val="00B639F6"/>
    <w:rsid w:val="00B6561C"/>
    <w:rsid w:val="00B67812"/>
    <w:rsid w:val="00B67D2F"/>
    <w:rsid w:val="00B84022"/>
    <w:rsid w:val="00B8431C"/>
    <w:rsid w:val="00B8483C"/>
    <w:rsid w:val="00B85840"/>
    <w:rsid w:val="00B919F4"/>
    <w:rsid w:val="00B9276C"/>
    <w:rsid w:val="00B97B0F"/>
    <w:rsid w:val="00BA4CD2"/>
    <w:rsid w:val="00BB41BC"/>
    <w:rsid w:val="00BB72DB"/>
    <w:rsid w:val="00BC097A"/>
    <w:rsid w:val="00BC122D"/>
    <w:rsid w:val="00BE0F2F"/>
    <w:rsid w:val="00BE4D5B"/>
    <w:rsid w:val="00BE725D"/>
    <w:rsid w:val="00BF0319"/>
    <w:rsid w:val="00BF6085"/>
    <w:rsid w:val="00BF6644"/>
    <w:rsid w:val="00BF6A6F"/>
    <w:rsid w:val="00C00825"/>
    <w:rsid w:val="00C00BFD"/>
    <w:rsid w:val="00C0137E"/>
    <w:rsid w:val="00C11A65"/>
    <w:rsid w:val="00C13AC3"/>
    <w:rsid w:val="00C17D10"/>
    <w:rsid w:val="00C20775"/>
    <w:rsid w:val="00C20C93"/>
    <w:rsid w:val="00C20E3D"/>
    <w:rsid w:val="00C21E63"/>
    <w:rsid w:val="00C23014"/>
    <w:rsid w:val="00C273D5"/>
    <w:rsid w:val="00C31356"/>
    <w:rsid w:val="00C36224"/>
    <w:rsid w:val="00C52589"/>
    <w:rsid w:val="00C560D1"/>
    <w:rsid w:val="00C56EDA"/>
    <w:rsid w:val="00C63D53"/>
    <w:rsid w:val="00C74F58"/>
    <w:rsid w:val="00C804B9"/>
    <w:rsid w:val="00C82046"/>
    <w:rsid w:val="00C843BE"/>
    <w:rsid w:val="00C906F9"/>
    <w:rsid w:val="00C94FAE"/>
    <w:rsid w:val="00CA2F77"/>
    <w:rsid w:val="00CA618F"/>
    <w:rsid w:val="00CB4832"/>
    <w:rsid w:val="00CB7580"/>
    <w:rsid w:val="00CC01B8"/>
    <w:rsid w:val="00CD0BF9"/>
    <w:rsid w:val="00CD1B69"/>
    <w:rsid w:val="00CD2CE3"/>
    <w:rsid w:val="00CD5545"/>
    <w:rsid w:val="00CE7DAD"/>
    <w:rsid w:val="00CF105F"/>
    <w:rsid w:val="00CF7624"/>
    <w:rsid w:val="00D0079E"/>
    <w:rsid w:val="00D132F3"/>
    <w:rsid w:val="00D144E3"/>
    <w:rsid w:val="00D234A9"/>
    <w:rsid w:val="00D24D26"/>
    <w:rsid w:val="00D2631C"/>
    <w:rsid w:val="00D330DF"/>
    <w:rsid w:val="00D40CC0"/>
    <w:rsid w:val="00D44B43"/>
    <w:rsid w:val="00D46D3F"/>
    <w:rsid w:val="00D50838"/>
    <w:rsid w:val="00D5270B"/>
    <w:rsid w:val="00D52D11"/>
    <w:rsid w:val="00D56EB7"/>
    <w:rsid w:val="00D5778F"/>
    <w:rsid w:val="00D60BD2"/>
    <w:rsid w:val="00D611AB"/>
    <w:rsid w:val="00D61611"/>
    <w:rsid w:val="00D6194C"/>
    <w:rsid w:val="00D61FDF"/>
    <w:rsid w:val="00D6426E"/>
    <w:rsid w:val="00D66176"/>
    <w:rsid w:val="00D67AB8"/>
    <w:rsid w:val="00D74C85"/>
    <w:rsid w:val="00D75CD7"/>
    <w:rsid w:val="00D77760"/>
    <w:rsid w:val="00D81F52"/>
    <w:rsid w:val="00D858C8"/>
    <w:rsid w:val="00D87FC5"/>
    <w:rsid w:val="00D96297"/>
    <w:rsid w:val="00DB41F6"/>
    <w:rsid w:val="00DB75BC"/>
    <w:rsid w:val="00DC0237"/>
    <w:rsid w:val="00DC1C21"/>
    <w:rsid w:val="00DC28C9"/>
    <w:rsid w:val="00DC515D"/>
    <w:rsid w:val="00DC51A5"/>
    <w:rsid w:val="00DD1850"/>
    <w:rsid w:val="00DE6220"/>
    <w:rsid w:val="00DF050A"/>
    <w:rsid w:val="00DF206B"/>
    <w:rsid w:val="00DF40B9"/>
    <w:rsid w:val="00DF6238"/>
    <w:rsid w:val="00E03ED3"/>
    <w:rsid w:val="00E143FD"/>
    <w:rsid w:val="00E148E6"/>
    <w:rsid w:val="00E15469"/>
    <w:rsid w:val="00E20143"/>
    <w:rsid w:val="00E20EE6"/>
    <w:rsid w:val="00E22F9D"/>
    <w:rsid w:val="00E30ECA"/>
    <w:rsid w:val="00E3517F"/>
    <w:rsid w:val="00E36A90"/>
    <w:rsid w:val="00E475D5"/>
    <w:rsid w:val="00E551BD"/>
    <w:rsid w:val="00E6040F"/>
    <w:rsid w:val="00E61219"/>
    <w:rsid w:val="00E62D2B"/>
    <w:rsid w:val="00E74C37"/>
    <w:rsid w:val="00E81453"/>
    <w:rsid w:val="00E82A1A"/>
    <w:rsid w:val="00E90656"/>
    <w:rsid w:val="00E907FE"/>
    <w:rsid w:val="00E97824"/>
    <w:rsid w:val="00EA02A3"/>
    <w:rsid w:val="00EA26D0"/>
    <w:rsid w:val="00EA5F70"/>
    <w:rsid w:val="00EA682F"/>
    <w:rsid w:val="00EA6D36"/>
    <w:rsid w:val="00EB0B42"/>
    <w:rsid w:val="00EB4E91"/>
    <w:rsid w:val="00EC422F"/>
    <w:rsid w:val="00ED4605"/>
    <w:rsid w:val="00EE2438"/>
    <w:rsid w:val="00EE271F"/>
    <w:rsid w:val="00EE419C"/>
    <w:rsid w:val="00EE4D5E"/>
    <w:rsid w:val="00EF2682"/>
    <w:rsid w:val="00EF2E5D"/>
    <w:rsid w:val="00EF523E"/>
    <w:rsid w:val="00EF6787"/>
    <w:rsid w:val="00F05EA6"/>
    <w:rsid w:val="00F06B18"/>
    <w:rsid w:val="00F11EEA"/>
    <w:rsid w:val="00F15241"/>
    <w:rsid w:val="00F263D6"/>
    <w:rsid w:val="00F27B92"/>
    <w:rsid w:val="00F401BA"/>
    <w:rsid w:val="00F46B4D"/>
    <w:rsid w:val="00F57B23"/>
    <w:rsid w:val="00F81187"/>
    <w:rsid w:val="00F8231C"/>
    <w:rsid w:val="00F8239E"/>
    <w:rsid w:val="00F869EE"/>
    <w:rsid w:val="00F92782"/>
    <w:rsid w:val="00F97EBF"/>
    <w:rsid w:val="00FA09FC"/>
    <w:rsid w:val="00FA1092"/>
    <w:rsid w:val="00FA1752"/>
    <w:rsid w:val="00FA1E97"/>
    <w:rsid w:val="00FA2CB2"/>
    <w:rsid w:val="00FA3B48"/>
    <w:rsid w:val="00FA42ED"/>
    <w:rsid w:val="00FB05F9"/>
    <w:rsid w:val="00FB234F"/>
    <w:rsid w:val="00FB23D3"/>
    <w:rsid w:val="00FC00A1"/>
    <w:rsid w:val="00FC7886"/>
    <w:rsid w:val="00FD4C43"/>
    <w:rsid w:val="00FD65D0"/>
    <w:rsid w:val="00FE1042"/>
    <w:rsid w:val="00FE16C8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D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71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21D1"/>
    <w:pPr>
      <w:spacing w:before="240" w:after="60" w:line="360" w:lineRule="atLeast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DE6220"/>
    <w:pPr>
      <w:spacing w:before="240" w:after="60" w:line="360" w:lineRule="atLeast"/>
      <w:jc w:val="both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56E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C5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56E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EDA"/>
  </w:style>
  <w:style w:type="paragraph" w:styleId="a5">
    <w:name w:val="List Paragraph"/>
    <w:basedOn w:val="a"/>
    <w:uiPriority w:val="34"/>
    <w:qFormat/>
    <w:rsid w:val="00C56E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1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517F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link w:val="a9"/>
    <w:uiPriority w:val="1"/>
    <w:qFormat/>
    <w:rsid w:val="00BE0F2F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BE0F2F"/>
    <w:rPr>
      <w:rFonts w:eastAsia="Times New Roman"/>
      <w:sz w:val="22"/>
      <w:szCs w:val="22"/>
      <w:lang w:bidi="ar-SA"/>
    </w:rPr>
  </w:style>
  <w:style w:type="paragraph" w:styleId="3">
    <w:name w:val="Body Text 3"/>
    <w:basedOn w:val="a"/>
    <w:link w:val="30"/>
    <w:uiPriority w:val="99"/>
    <w:unhideWhenUsed/>
    <w:rsid w:val="004D67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D6753"/>
    <w:rPr>
      <w:sz w:val="16"/>
      <w:szCs w:val="16"/>
      <w:lang w:eastAsia="en-US"/>
    </w:rPr>
  </w:style>
  <w:style w:type="character" w:styleId="aa">
    <w:name w:val="Emphasis"/>
    <w:uiPriority w:val="20"/>
    <w:qFormat/>
    <w:rsid w:val="005A3B78"/>
    <w:rPr>
      <w:i/>
      <w:iCs/>
    </w:rPr>
  </w:style>
  <w:style w:type="character" w:customStyle="1" w:styleId="ab">
    <w:name w:val="Текст Знак"/>
    <w:link w:val="ac"/>
    <w:locked/>
    <w:rsid w:val="00EA02A3"/>
    <w:rPr>
      <w:rFonts w:ascii="Courier New" w:hAnsi="Courier New" w:cs="Courier New"/>
    </w:rPr>
  </w:style>
  <w:style w:type="paragraph" w:styleId="ac">
    <w:name w:val="Plain Text"/>
    <w:basedOn w:val="a"/>
    <w:link w:val="ab"/>
    <w:rsid w:val="00EA02A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EA02A3"/>
    <w:rPr>
      <w:rFonts w:ascii="Courier New" w:hAnsi="Courier New" w:cs="Courier New"/>
      <w:lang w:eastAsia="en-US"/>
    </w:rPr>
  </w:style>
  <w:style w:type="character" w:styleId="ad">
    <w:name w:val="Subtle Emphasis"/>
    <w:uiPriority w:val="19"/>
    <w:qFormat/>
    <w:rsid w:val="006413CD"/>
    <w:rPr>
      <w:i/>
      <w:iCs/>
      <w:color w:val="808080"/>
    </w:rPr>
  </w:style>
  <w:style w:type="paragraph" w:customStyle="1" w:styleId="ConsPlusNormal">
    <w:name w:val="ConsPlusNormal"/>
    <w:rsid w:val="00923A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923AF5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8D21D1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8D21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rsid w:val="008D21D1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8D21D1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8D21D1"/>
    <w:rPr>
      <w:color w:val="0000FF"/>
      <w:u w:val="single"/>
    </w:rPr>
  </w:style>
  <w:style w:type="table" w:styleId="af2">
    <w:name w:val="Table Grid"/>
    <w:basedOn w:val="a1"/>
    <w:uiPriority w:val="39"/>
    <w:rsid w:val="0011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6E393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E3939"/>
    <w:rPr>
      <w:rFonts w:ascii="Times New Roman CYR" w:eastAsia="Times New Roman" w:hAnsi="Times New Roman CYR"/>
      <w:sz w:val="28"/>
    </w:rPr>
  </w:style>
  <w:style w:type="paragraph" w:customStyle="1" w:styleId="af5">
    <w:name w:val="Базовый"/>
    <w:rsid w:val="00595E3D"/>
    <w:pPr>
      <w:tabs>
        <w:tab w:val="left" w:pos="708"/>
      </w:tabs>
      <w:suppressAutoHyphens/>
      <w:spacing w:after="200"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171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CB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B758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44E3"/>
  </w:style>
  <w:style w:type="character" w:customStyle="1" w:styleId="80">
    <w:name w:val="Заголовок 8 Знак"/>
    <w:basedOn w:val="a0"/>
    <w:link w:val="8"/>
    <w:rsid w:val="00DE6220"/>
    <w:rPr>
      <w:rFonts w:eastAsia="Times New Roman"/>
      <w:i/>
      <w:iCs/>
      <w:sz w:val="24"/>
      <w:szCs w:val="24"/>
    </w:rPr>
  </w:style>
  <w:style w:type="character" w:styleId="af8">
    <w:name w:val="Intense Emphasis"/>
    <w:basedOn w:val="a0"/>
    <w:uiPriority w:val="21"/>
    <w:qFormat/>
    <w:rsid w:val="00040969"/>
    <w:rPr>
      <w:b/>
      <w:bCs/>
      <w:i/>
      <w:i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6D60F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D60F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D60F4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D60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D60F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7D00-B7DB-4C92-882F-3057D69E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Голубцова Е.В.</cp:lastModifiedBy>
  <cp:revision>249</cp:revision>
  <cp:lastPrinted>2019-03-13T01:55:00Z</cp:lastPrinted>
  <dcterms:created xsi:type="dcterms:W3CDTF">2016-02-24T09:15:00Z</dcterms:created>
  <dcterms:modified xsi:type="dcterms:W3CDTF">2019-03-13T06:30:00Z</dcterms:modified>
</cp:coreProperties>
</file>