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DE" w:rsidRPr="005F5229" w:rsidRDefault="00E636DE" w:rsidP="00E636DE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04.07.2019</w:t>
      </w:r>
      <w:r w:rsidRPr="005F5229">
        <w:rPr>
          <w:rFonts w:ascii="Arial" w:hAnsi="Arial" w:cs="Arial"/>
          <w:b/>
          <w:noProof/>
          <w:sz w:val="32"/>
          <w:szCs w:val="32"/>
        </w:rPr>
        <w:t xml:space="preserve"> № </w:t>
      </w:r>
      <w:r>
        <w:rPr>
          <w:rFonts w:ascii="Arial" w:hAnsi="Arial" w:cs="Arial"/>
          <w:b/>
          <w:noProof/>
          <w:sz w:val="32"/>
          <w:szCs w:val="32"/>
        </w:rPr>
        <w:t>738</w:t>
      </w:r>
    </w:p>
    <w:p w:rsidR="00E636DE" w:rsidRPr="005F5229" w:rsidRDefault="00E636DE" w:rsidP="00E636DE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F52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636DE" w:rsidRPr="005F5229" w:rsidRDefault="00E636DE" w:rsidP="00E636DE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F52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636DE" w:rsidRDefault="00E636DE" w:rsidP="00E636DE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E636DE" w:rsidRPr="005F5229" w:rsidRDefault="00E636DE" w:rsidP="00E636DE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E636DE" w:rsidRPr="005F5229" w:rsidRDefault="00E636DE" w:rsidP="00E636DE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5F522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636DE" w:rsidRPr="005F5229" w:rsidRDefault="00E636DE" w:rsidP="00E636DE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Pr="005F5229">
        <w:rPr>
          <w:rFonts w:ascii="Arial" w:hAnsi="Arial" w:cs="Arial"/>
          <w:b/>
          <w:caps/>
          <w:sz w:val="32"/>
          <w:szCs w:val="32"/>
        </w:rPr>
        <w:t>Е</w:t>
      </w: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caps/>
          <w:sz w:val="30"/>
          <w:szCs w:val="30"/>
        </w:rPr>
      </w:pP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636DE">
        <w:rPr>
          <w:rFonts w:ascii="Arial" w:hAnsi="Arial" w:cs="Arial"/>
          <w:b/>
          <w:caps/>
          <w:sz w:val="30"/>
          <w:szCs w:val="30"/>
        </w:rPr>
        <w:t>Об утверждении Порядка составления, утверждения и ведения бюджетных смет муниципальных казенных учреждений, подведомственных администрации</w:t>
      </w: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636DE">
        <w:rPr>
          <w:rFonts w:ascii="Arial" w:hAnsi="Arial" w:cs="Arial"/>
          <w:b/>
          <w:caps/>
          <w:sz w:val="30"/>
          <w:szCs w:val="30"/>
        </w:rPr>
        <w:t>Зиминского городского муниципального образования</w:t>
      </w:r>
    </w:p>
    <w:p w:rsidR="00E636DE" w:rsidRPr="0055432B" w:rsidRDefault="00E636DE" w:rsidP="00E636DE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В соответствии со статьями 158, 161, 221 Бюджетного кодекса Российской Федерации, приказом Министерства финансов Российской Федерации от 14.12.2018 № 26н «Об общих требованиях к порядку составления, утверждения и ведения бюджетных смет казенных учреждений», руководствуясь статьей 28 Устава Зиминского городского муниципального образования,  администрация Зиминского городского муниципального образования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ПОСТАНОВЛЯЕТ:</w:t>
      </w: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36DE" w:rsidRPr="00E636DE" w:rsidRDefault="00E636DE" w:rsidP="00E636DE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учреждений, подведомственных администрации Зиминского городского муниципального образования (прилагается).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2.  Признать утратившим силу постановление администрации от 20.06.2018 №829 «Об утверждении Порядка составления, утверждения и ведения бюджетных смет муниципальных казенных учреждений, подведомственных администрации  Зиминского городского муниципального образования».</w:t>
      </w:r>
    </w:p>
    <w:p w:rsidR="00E636DE" w:rsidRPr="00E636DE" w:rsidRDefault="00E636DE" w:rsidP="00E636DE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Приложение № 1 </w:t>
      </w:r>
      <w:r w:rsidRPr="00E636DE">
        <w:rPr>
          <w:rFonts w:ascii="Arial" w:hAnsi="Arial" w:cs="Arial"/>
          <w:sz w:val="24"/>
          <w:szCs w:val="24"/>
        </w:rPr>
        <w:t>к Порядку составления, утверждения и ведения бюджетных смет муниципальных казенных учреждений, подведомственных администрации Зиминского городского муниципального образования  изложить в новой редакции (прилагается).</w:t>
      </w:r>
    </w:p>
    <w:p w:rsidR="00E636DE" w:rsidRPr="00E636DE" w:rsidRDefault="00E636DE" w:rsidP="00E636DE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Приложение № 2 </w:t>
      </w:r>
      <w:r w:rsidRPr="00E636DE">
        <w:rPr>
          <w:rFonts w:ascii="Arial" w:hAnsi="Arial" w:cs="Arial"/>
          <w:sz w:val="24"/>
          <w:szCs w:val="24"/>
        </w:rPr>
        <w:t>к Порядку составления, утверждения и ведения бюджетных смет муниципальных казенных учреждений, подведомственных администрации Зиминского городского муниципального образования  изложить в новой редакции (прилагается).</w:t>
      </w:r>
    </w:p>
    <w:p w:rsidR="00E636DE" w:rsidRPr="00E636DE" w:rsidRDefault="00E636DE" w:rsidP="00E636DE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5. Управлению по финансам и налогам Зиминского городского муниципального образования обеспечить выполнение положений Порядка, утвержденного п.1 настоящего постановления и довести настоящее постановление до сведения муниципальных казенных учреждений.</w:t>
      </w:r>
      <w:r w:rsidRPr="00E636DE">
        <w:rPr>
          <w:rFonts w:ascii="Arial" w:hAnsi="Arial" w:cs="Arial"/>
          <w:sz w:val="24"/>
          <w:szCs w:val="24"/>
        </w:rPr>
        <w:tab/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 xml:space="preserve">6. Опубликовать настоящее постановление в общественно-политическом еженедельнике г.Зимы и Зиминского района «Новая </w:t>
      </w:r>
      <w:proofErr w:type="spellStart"/>
      <w:r w:rsidRPr="00E636DE">
        <w:rPr>
          <w:rFonts w:ascii="Arial" w:hAnsi="Arial" w:cs="Arial"/>
          <w:sz w:val="24"/>
          <w:szCs w:val="24"/>
        </w:rPr>
        <w:t>приокская</w:t>
      </w:r>
      <w:proofErr w:type="spellEnd"/>
      <w:r w:rsidRPr="00E636DE"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ЗГМО в информационно-телекоммуникационной сети «Интернет». 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 xml:space="preserve">7. Контроль  исполнения настоящего постановления оставляю за собой. </w:t>
      </w:r>
    </w:p>
    <w:p w:rsidR="00E636DE" w:rsidRPr="00E636DE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36DE">
        <w:rPr>
          <w:rFonts w:ascii="Arial" w:hAnsi="Arial" w:cs="Arial"/>
          <w:sz w:val="24"/>
          <w:szCs w:val="24"/>
        </w:rPr>
        <w:t xml:space="preserve">И.о. мэра Зиминского городского </w:t>
      </w:r>
    </w:p>
    <w:p w:rsidR="00E636DE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DF3B1A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36DE">
        <w:rPr>
          <w:rFonts w:ascii="Arial" w:hAnsi="Arial" w:cs="Arial"/>
          <w:sz w:val="24"/>
          <w:szCs w:val="24"/>
        </w:rPr>
        <w:t>А.В. Гудов</w:t>
      </w:r>
    </w:p>
    <w:p w:rsidR="00E636DE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636DE">
        <w:rPr>
          <w:rFonts w:ascii="Courier New" w:hAnsi="Courier New" w:cs="Courier New"/>
        </w:rPr>
        <w:t>Утвержден</w:t>
      </w:r>
    </w:p>
    <w:p w:rsidR="00E636DE" w:rsidRPr="00E636DE" w:rsidRDefault="00E636DE" w:rsidP="00E636D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636DE">
        <w:rPr>
          <w:rFonts w:ascii="Courier New" w:hAnsi="Courier New" w:cs="Courier New"/>
        </w:rPr>
        <w:t>постановлением  администрации</w:t>
      </w:r>
    </w:p>
    <w:p w:rsidR="00E636DE" w:rsidRPr="00E636DE" w:rsidRDefault="00E636DE" w:rsidP="00E636DE">
      <w:pPr>
        <w:spacing w:after="0" w:line="240" w:lineRule="auto"/>
        <w:jc w:val="right"/>
        <w:rPr>
          <w:rFonts w:ascii="Courier New" w:hAnsi="Courier New" w:cs="Courier New"/>
        </w:rPr>
      </w:pPr>
      <w:r w:rsidRPr="00E636DE">
        <w:rPr>
          <w:rFonts w:ascii="Courier New" w:hAnsi="Courier New" w:cs="Courier New"/>
        </w:rPr>
        <w:t>Зиминского городского</w:t>
      </w:r>
    </w:p>
    <w:p w:rsidR="00E636DE" w:rsidRPr="00E636DE" w:rsidRDefault="00E636DE" w:rsidP="00E636DE">
      <w:pPr>
        <w:spacing w:after="0" w:line="240" w:lineRule="auto"/>
        <w:jc w:val="right"/>
        <w:rPr>
          <w:rFonts w:ascii="Courier New" w:hAnsi="Courier New" w:cs="Courier New"/>
        </w:rPr>
      </w:pPr>
      <w:r w:rsidRPr="00E636DE">
        <w:rPr>
          <w:rFonts w:ascii="Courier New" w:hAnsi="Courier New" w:cs="Courier New"/>
        </w:rPr>
        <w:t>муниципального образования</w:t>
      </w:r>
    </w:p>
    <w:p w:rsidR="00E636DE" w:rsidRPr="00E636DE" w:rsidRDefault="00E636DE" w:rsidP="00E636D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636DE">
        <w:rPr>
          <w:rFonts w:ascii="Courier New" w:hAnsi="Courier New" w:cs="Courier New"/>
        </w:rPr>
        <w:t>от 04.07.2019 № 738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составления и ведения бюджетных смет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муниципальных казенных учреждений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 xml:space="preserve">Зиминского городского муниципального образования 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1. Общие положения</w:t>
      </w:r>
    </w:p>
    <w:p w:rsidR="00E636DE" w:rsidRPr="00E636DE" w:rsidRDefault="00E636DE" w:rsidP="00E636DE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E636DE">
        <w:rPr>
          <w:rFonts w:ascii="Arial" w:hAnsi="Arial" w:cs="Arial"/>
          <w:sz w:val="24"/>
          <w:szCs w:val="24"/>
        </w:rPr>
        <w:t xml:space="preserve"> Настоящий Порядок составления, утверждения и ведения бюджетных смет муниципальных казенных учреждений Зиминского городского муниципального образования (далее Порядок) разработан в соответствии с </w:t>
      </w:r>
      <w:proofErr w:type="spellStart"/>
      <w:r w:rsidRPr="00E636DE">
        <w:rPr>
          <w:rFonts w:ascii="Arial" w:hAnsi="Arial" w:cs="Arial"/>
          <w:sz w:val="24"/>
          <w:szCs w:val="24"/>
        </w:rPr>
        <w:t>с</w:t>
      </w:r>
      <w:proofErr w:type="spellEnd"/>
      <w:r w:rsidRPr="00E636DE">
        <w:rPr>
          <w:rFonts w:ascii="Arial" w:hAnsi="Arial" w:cs="Arial"/>
          <w:sz w:val="24"/>
          <w:szCs w:val="24"/>
        </w:rPr>
        <w:t xml:space="preserve"> положениями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 «Об общих требованиях к порядку составления, утверждения, и ведения бюджетных смет казенных учреждений, и определяет правила составления, утверждения и ведения бюджетных смет (далее смета)  муниципальных казенных учреждений, подведомственных администрации Зиминского городского муниципального образования.</w:t>
      </w:r>
    </w:p>
    <w:p w:rsidR="00E636DE" w:rsidRPr="00E636DE" w:rsidRDefault="00E636DE" w:rsidP="00E636D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2. Требования к составлению сметы учреждения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2.1. Составлением сметы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 на основании доведенных до учреждения лимитов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 xml:space="preserve">В смете </w:t>
      </w:r>
      <w:proofErr w:type="spellStart"/>
      <w:r w:rsidRPr="00E636DE">
        <w:rPr>
          <w:rFonts w:ascii="Arial" w:hAnsi="Arial" w:cs="Arial"/>
          <w:sz w:val="24"/>
          <w:szCs w:val="24"/>
        </w:rPr>
        <w:t>справочно</w:t>
      </w:r>
      <w:proofErr w:type="spellEnd"/>
      <w:r w:rsidRPr="00E636DE">
        <w:rPr>
          <w:rFonts w:ascii="Arial" w:hAnsi="Arial" w:cs="Arial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   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2.2.  Показатели сметы формируются в разрезе кодов классификации расходов бюджетов бюджетной классификации Российской Федерации с детализацией до кодам подгрупп  и (или) элементов видов расходов классификации расходов бюджетов.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Управление по финансам и налогам администрации Зиминского городского муниципального образования (далее - Управление), казенные учреждения вправе дополнительно детализировать показатели бюджетной сметы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2.3. Смета составляется в рублях по форме согласно приложению № 1 к настоящему порядку.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lastRenderedPageBreak/>
        <w:t>2.4. Смета составляется на основании разработанных и установленных (согласованных) с Управлением на соответствующий финансовый год и плановый период расчетных показателей, характеризующих деятельность учреждений и доведенных объемов лимитов бюджетных обязательств.</w:t>
      </w:r>
    </w:p>
    <w:p w:rsidR="00E636DE" w:rsidRPr="00E636DE" w:rsidRDefault="00E636DE" w:rsidP="00E63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ab/>
        <w:t>Проект бюджетной сметы, расчеты и обоснования бюджетных ассигнований на очередной финансовый год и плановый период составляется по форме согласно приложению №1 к настоящему порядку с указанием в заголовочной части слово «Проект» и предоставляется в Управление на этапе составления проекта решения о бюджете Зиминского городского муниципального образования на очередной финансовый год и плановый период.</w:t>
      </w:r>
    </w:p>
    <w:p w:rsidR="00E636DE" w:rsidRPr="00E636DE" w:rsidRDefault="00E636DE" w:rsidP="00E63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3. Требования к утверждению бюджетных смет</w:t>
      </w:r>
    </w:p>
    <w:p w:rsidR="00E636DE" w:rsidRPr="00E636DE" w:rsidRDefault="00E636DE" w:rsidP="00E636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3.1. Смета учреждения, вносимые изменения в смету, обоснования (расчеты) плановых сметных показателей утверждаются руководителем учреждения (уполномоченным им лицом).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3.2 Утвержденная смета (изменения в смету) учреждений  представляется в Управление  не позднее пятидневного срока с даты получения учреждением лимитов бюджетных обязательств, доведенных до него Управлением.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Смета возвращается в учреждение на доработку в следующих случаях: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несоответствие представленной сметы показателям лимитов бюджетных обязательств, доведенных до учреждения;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несоответствие представленной сметы форме, утвержденной настоящим Порядком;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ошибки технического характера.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Один экземпляр утвержденной сметы остается в учреждении, один экземпляр предоставляется в сектор отчета и анализа в сфере финансов Управления.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636DE">
        <w:rPr>
          <w:rFonts w:ascii="Arial" w:hAnsi="Arial" w:cs="Arial"/>
          <w:b/>
          <w:sz w:val="24"/>
          <w:szCs w:val="24"/>
        </w:rPr>
        <w:t>4. Требования к ведению бюджетных смет</w:t>
      </w:r>
    </w:p>
    <w:p w:rsidR="00E636DE" w:rsidRPr="00E636DE" w:rsidRDefault="00E636DE" w:rsidP="00E636D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4.1.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 требующих  изменения показателей бюджетной росписи главного распорядителя средств бюджета и лимитов бюджетных обязательств;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средств бюджета и  лимитов бюджетных обязательств;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- изменяющих объемы сметных назначений, приводящих к перераспределению их между разделами бюджетной сметы.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К представленным на утверждение изменениям в смету прилагаются обоснования (расчеты) плановых сметных показателей.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Изменения показателей бюджетной сметы составляются по форме согласно приложению 2 к настоящему Порядку.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lastRenderedPageBreak/>
        <w:t>4.3 При возникновении необходимости изменения объема и распределения расходов бюджета на текущий финансовый год получатель бюджетных средств формирует изменения в бюджетную сету по форме согласно приложению №2 к настоящему порядку</w:t>
      </w:r>
    </w:p>
    <w:p w:rsidR="00E636DE" w:rsidRPr="00E636DE" w:rsidRDefault="00E636DE" w:rsidP="00E63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36DE">
        <w:rPr>
          <w:rFonts w:ascii="Arial" w:hAnsi="Arial" w:cs="Arial"/>
          <w:sz w:val="24"/>
          <w:szCs w:val="24"/>
        </w:rPr>
        <w:t>4.4.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E636DE" w:rsidRPr="00E636DE" w:rsidRDefault="00E636DE" w:rsidP="00E636D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36DE">
        <w:rPr>
          <w:rFonts w:ascii="Arial" w:hAnsi="Arial" w:cs="Arial"/>
          <w:sz w:val="24"/>
          <w:szCs w:val="24"/>
        </w:rPr>
        <w:t>4.5. Уточненная бюджетная смета с учетом внесенных изменений показателей бюджетной сметы составляется на 31 декабря текущего финансового года по форме, предусмотренной приложением 1 к настоящему Порядку.</w:t>
      </w:r>
    </w:p>
    <w:sectPr w:rsidR="00E636DE" w:rsidRPr="00E636DE" w:rsidSect="00543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36DE"/>
    <w:rsid w:val="0055432B"/>
    <w:rsid w:val="00DF3B1A"/>
    <w:rsid w:val="00E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6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Зеткина</dc:creator>
  <cp:keywords/>
  <dc:description/>
  <cp:lastModifiedBy>Вера Николаевна Зеткина</cp:lastModifiedBy>
  <cp:revision>4</cp:revision>
  <dcterms:created xsi:type="dcterms:W3CDTF">2019-07-15T05:34:00Z</dcterms:created>
  <dcterms:modified xsi:type="dcterms:W3CDTF">2019-07-19T02:45:00Z</dcterms:modified>
</cp:coreProperties>
</file>